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17" w:rsidRDefault="00915B17" w:rsidP="00915B17">
      <w:pPr>
        <w:framePr w:hSpace="180" w:wrap="auto" w:vAnchor="text" w:hAnchor="page" w:x="1681" w:y="265"/>
        <w:widowControl/>
      </w:pPr>
      <w:bookmarkStart w:id="0" w:name="_GoBack"/>
      <w:bookmarkEnd w:id="0"/>
      <w:r w:rsidRPr="008115A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72.85pt">
            <v:imagedata r:id="rId7" o:title=""/>
          </v:shape>
        </w:pict>
      </w:r>
    </w:p>
    <w:p w:rsidR="005F5B2D" w:rsidRDefault="005F5B2D">
      <w:pPr>
        <w:widowControl/>
      </w:pPr>
    </w:p>
    <w:p w:rsidR="008115A2" w:rsidRDefault="008115A2" w:rsidP="008115A2">
      <w:pPr>
        <w:widowControl/>
        <w:jc w:val="right"/>
      </w:pPr>
      <w:r>
        <w:t>The Kingfisher Club</w:t>
      </w:r>
      <w:r w:rsidR="00915B17">
        <w:t xml:space="preserve"> Office</w:t>
      </w:r>
    </w:p>
    <w:p w:rsidR="008115A2" w:rsidRDefault="0038283C" w:rsidP="008115A2">
      <w:pPr>
        <w:widowControl/>
        <w:jc w:val="right"/>
      </w:pPr>
      <w:r>
        <w:t>Orbit House</w:t>
      </w:r>
    </w:p>
    <w:p w:rsidR="008115A2" w:rsidRDefault="008115A2" w:rsidP="008115A2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38283C">
        <w:t>22/2b</w:t>
      </w:r>
      <w:r>
        <w:t xml:space="preserve"> Mill Road Industrial Estate</w:t>
      </w:r>
    </w:p>
    <w:p w:rsidR="008115A2" w:rsidRDefault="008115A2" w:rsidP="008115A2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PlaceName">
          <w:r>
            <w:t>Linlithgow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</w:p>
    <w:p w:rsidR="008115A2" w:rsidRDefault="008115A2" w:rsidP="008115A2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EH49 7</w:t>
      </w:r>
      <w:r w:rsidR="0038283C">
        <w:t>SF</w:t>
      </w:r>
    </w:p>
    <w:p w:rsidR="008115A2" w:rsidRDefault="008115A2" w:rsidP="008115A2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  <w:t>Telephone: 01506 846915</w:t>
      </w:r>
    </w:p>
    <w:p w:rsidR="005F5B2D" w:rsidRDefault="00C83B98" w:rsidP="00C83B98">
      <w:pPr>
        <w:widowControl/>
        <w:tabs>
          <w:tab w:val="left" w:pos="6585"/>
        </w:tabs>
      </w:pPr>
      <w:r>
        <w:tab/>
        <w:t xml:space="preserve">   </w:t>
      </w:r>
      <w:r>
        <w:rPr>
          <w:b/>
        </w:rPr>
        <w:t>February 2010</w:t>
      </w:r>
    </w:p>
    <w:p w:rsidR="00C83B98" w:rsidRDefault="008115A2" w:rsidP="00C83B98">
      <w:pPr>
        <w:widowControl/>
        <w:tabs>
          <w:tab w:val="left" w:pos="335"/>
        </w:tabs>
      </w:pPr>
      <w:r>
        <w:tab/>
      </w:r>
      <w:r>
        <w:tab/>
      </w:r>
      <w:r>
        <w:tab/>
      </w:r>
      <w:r>
        <w:tab/>
      </w:r>
      <w:r w:rsidR="005F5B2D">
        <w:tab/>
      </w:r>
    </w:p>
    <w:p w:rsidR="005F5B2D" w:rsidRDefault="005F5B2D" w:rsidP="00C83B98">
      <w:pPr>
        <w:widowControl/>
        <w:tabs>
          <w:tab w:val="left" w:pos="335"/>
        </w:tabs>
        <w:jc w:val="center"/>
        <w:rPr>
          <w:b/>
          <w:u w:val="single"/>
        </w:rPr>
      </w:pPr>
      <w:r>
        <w:rPr>
          <w:b/>
          <w:u w:val="single"/>
        </w:rPr>
        <w:t xml:space="preserve">Policy No. </w:t>
      </w:r>
      <w:r w:rsidR="008115A2">
        <w:rPr>
          <w:b/>
          <w:u w:val="single"/>
        </w:rPr>
        <w:t>29</w:t>
      </w:r>
    </w:p>
    <w:p w:rsidR="005F5B2D" w:rsidRDefault="005F5B2D" w:rsidP="00C83B98">
      <w:pPr>
        <w:widowControl/>
        <w:tabs>
          <w:tab w:val="left" w:pos="4365"/>
          <w:tab w:val="left" w:pos="4680"/>
          <w:tab w:val="left" w:pos="6150"/>
        </w:tabs>
        <w:jc w:val="center"/>
        <w:rPr>
          <w:b/>
          <w:u w:val="single"/>
        </w:rPr>
      </w:pPr>
      <w:r>
        <w:rPr>
          <w:b/>
          <w:u w:val="single"/>
        </w:rPr>
        <w:t>Staff Development Strategy.</w:t>
      </w:r>
    </w:p>
    <w:p w:rsidR="005F5B2D" w:rsidRDefault="005F5B2D">
      <w:pPr>
        <w:widowControl/>
        <w:tabs>
          <w:tab w:val="left" w:pos="4365"/>
          <w:tab w:val="left" w:pos="4680"/>
          <w:tab w:val="left" w:pos="6150"/>
        </w:tabs>
        <w:jc w:val="center"/>
        <w:rPr>
          <w:b/>
          <w:u w:val="single"/>
        </w:rPr>
      </w:pPr>
    </w:p>
    <w:p w:rsidR="005F5B2D" w:rsidRDefault="005F5B2D">
      <w:pPr>
        <w:widowControl/>
        <w:tabs>
          <w:tab w:val="left" w:pos="4365"/>
          <w:tab w:val="left" w:pos="4680"/>
          <w:tab w:val="left" w:pos="6150"/>
        </w:tabs>
      </w:pPr>
      <w:r>
        <w:rPr>
          <w:b/>
        </w:rPr>
        <w:t xml:space="preserve">Objective: </w:t>
      </w:r>
      <w:r>
        <w:t xml:space="preserve">The Kingfisher Club aim to equip all staff with the knowledge </w:t>
      </w:r>
      <w:r w:rsidR="00FA737A">
        <w:t>required to</w:t>
      </w:r>
      <w:r>
        <w:t xml:space="preserve"> </w:t>
      </w:r>
      <w:r w:rsidR="00FA737A">
        <w:t>assist</w:t>
      </w:r>
      <w:r>
        <w:t xml:space="preserve"> them </w:t>
      </w:r>
      <w:r w:rsidR="00FA737A">
        <w:t>to carry out their duties to a high standard.</w:t>
      </w:r>
    </w:p>
    <w:p w:rsidR="005F5B2D" w:rsidRDefault="005F5B2D">
      <w:pPr>
        <w:widowControl/>
        <w:tabs>
          <w:tab w:val="left" w:pos="4365"/>
          <w:tab w:val="left" w:pos="4680"/>
          <w:tab w:val="left" w:pos="6150"/>
        </w:tabs>
      </w:pPr>
    </w:p>
    <w:p w:rsidR="005F5B2D" w:rsidRDefault="005F5B2D">
      <w:pPr>
        <w:rPr>
          <w:b/>
        </w:rPr>
      </w:pPr>
      <w:r>
        <w:rPr>
          <w:b/>
        </w:rPr>
        <w:t>Key Principles:</w:t>
      </w:r>
    </w:p>
    <w:p w:rsidR="005F5B2D" w:rsidRDefault="005F5B2D">
      <w:pPr>
        <w:rPr>
          <w:b/>
        </w:rPr>
      </w:pPr>
    </w:p>
    <w:p w:rsidR="005F5B2D" w:rsidRDefault="005F5B2D" w:rsidP="008115A2">
      <w:pPr>
        <w:numPr>
          <w:ilvl w:val="0"/>
          <w:numId w:val="1"/>
        </w:numPr>
        <w:tabs>
          <w:tab w:val="left" w:pos="720"/>
        </w:tabs>
      </w:pPr>
      <w:r>
        <w:t xml:space="preserve">The Kingfisher Club considers Staff Induction and on going training a crucial part of Staff Development. The contents </w:t>
      </w:r>
      <w:r w:rsidR="00FA737A">
        <w:t>o</w:t>
      </w:r>
      <w:r>
        <w:t xml:space="preserve">f the Staff Training Manual are part of our Staff Training </w:t>
      </w:r>
      <w:proofErr w:type="spellStart"/>
      <w:r>
        <w:t>Programme</w:t>
      </w:r>
      <w:proofErr w:type="spellEnd"/>
      <w:r>
        <w:t>, which is delivered by the Club Co</w:t>
      </w:r>
      <w:r w:rsidR="008115A2">
        <w:t>-</w:t>
      </w:r>
      <w:proofErr w:type="spellStart"/>
      <w:r w:rsidR="00FA737A">
        <w:t>ordinator</w:t>
      </w:r>
      <w:proofErr w:type="spellEnd"/>
      <w:r w:rsidR="00FA737A">
        <w:t xml:space="preserve"> and Team Leaders.</w:t>
      </w:r>
    </w:p>
    <w:p w:rsidR="005F5B2D" w:rsidRDefault="005F5B2D" w:rsidP="008115A2">
      <w:pPr>
        <w:numPr>
          <w:ilvl w:val="12"/>
          <w:numId w:val="0"/>
        </w:numPr>
      </w:pPr>
    </w:p>
    <w:p w:rsidR="005F5B2D" w:rsidRDefault="005F5B2D" w:rsidP="008115A2">
      <w:pPr>
        <w:numPr>
          <w:ilvl w:val="0"/>
          <w:numId w:val="1"/>
        </w:numPr>
        <w:tabs>
          <w:tab w:val="left" w:pos="720"/>
        </w:tabs>
      </w:pPr>
      <w:r>
        <w:t xml:space="preserve">Information and advice on relevant courses and workshops </w:t>
      </w:r>
      <w:r w:rsidR="00FA737A">
        <w:t xml:space="preserve">available </w:t>
      </w:r>
      <w:r>
        <w:t>will be supplied to Staff by the Co</w:t>
      </w:r>
      <w:r w:rsidR="008115A2">
        <w:t>-</w:t>
      </w:r>
      <w:proofErr w:type="spellStart"/>
      <w:r>
        <w:t>ordinator</w:t>
      </w:r>
      <w:proofErr w:type="spellEnd"/>
      <w:r w:rsidR="0038283C">
        <w:t xml:space="preserve"> or Team Leaders</w:t>
      </w:r>
      <w:r>
        <w:t>.</w:t>
      </w:r>
    </w:p>
    <w:p w:rsidR="00FA737A" w:rsidRDefault="00FA737A" w:rsidP="00FA737A">
      <w:pPr>
        <w:tabs>
          <w:tab w:val="left" w:pos="720"/>
        </w:tabs>
      </w:pPr>
    </w:p>
    <w:p w:rsidR="00FA737A" w:rsidRDefault="00FA737A" w:rsidP="008115A2">
      <w:pPr>
        <w:numPr>
          <w:ilvl w:val="0"/>
          <w:numId w:val="1"/>
        </w:numPr>
        <w:tabs>
          <w:tab w:val="left" w:pos="720"/>
        </w:tabs>
      </w:pPr>
      <w:r>
        <w:t xml:space="preserve">Knowledge and understanding of the </w:t>
      </w:r>
      <w:r w:rsidR="0038283C">
        <w:t>Care Inspectorate National</w:t>
      </w:r>
      <w:r w:rsidR="00C83B98">
        <w:t xml:space="preserve"> standards for early education and childcare up to the age of 16 is essential.</w:t>
      </w:r>
    </w:p>
    <w:p w:rsidR="00C83B98" w:rsidRDefault="00C83B98" w:rsidP="00C83B98">
      <w:pPr>
        <w:tabs>
          <w:tab w:val="left" w:pos="720"/>
        </w:tabs>
      </w:pPr>
    </w:p>
    <w:p w:rsidR="00C83B98" w:rsidRDefault="00C83B98" w:rsidP="008115A2">
      <w:pPr>
        <w:numPr>
          <w:ilvl w:val="0"/>
          <w:numId w:val="1"/>
        </w:numPr>
        <w:tabs>
          <w:tab w:val="left" w:pos="720"/>
        </w:tabs>
      </w:pPr>
      <w:r>
        <w:t>Knowledge and understanding of the Code of Practice for Social Service Workers issued by Scottish Social Services Council is essential.</w:t>
      </w:r>
    </w:p>
    <w:p w:rsidR="005F5B2D" w:rsidRDefault="005F5B2D" w:rsidP="008115A2">
      <w:pPr>
        <w:numPr>
          <w:ilvl w:val="12"/>
          <w:numId w:val="0"/>
        </w:numPr>
      </w:pPr>
    </w:p>
    <w:p w:rsidR="005F5B2D" w:rsidRDefault="005F5B2D" w:rsidP="008115A2">
      <w:pPr>
        <w:numPr>
          <w:ilvl w:val="0"/>
          <w:numId w:val="1"/>
        </w:numPr>
        <w:tabs>
          <w:tab w:val="left" w:pos="720"/>
        </w:tabs>
      </w:pPr>
      <w:r>
        <w:t>Our Staff Terms and Conditions of Employment require employees to:</w:t>
      </w:r>
    </w:p>
    <w:p w:rsidR="005F5B2D" w:rsidRDefault="005F5B2D"/>
    <w:p w:rsidR="005F5B2D" w:rsidRDefault="005F5B2D" w:rsidP="008115A2">
      <w:pPr>
        <w:numPr>
          <w:ilvl w:val="0"/>
          <w:numId w:val="2"/>
        </w:numPr>
        <w:tabs>
          <w:tab w:val="left" w:pos="1440"/>
        </w:tabs>
      </w:pPr>
      <w:r>
        <w:t>Keep abreast of relevant legislation relating to standards of care for children.</w:t>
      </w:r>
    </w:p>
    <w:p w:rsidR="005F5B2D" w:rsidRDefault="005F5B2D" w:rsidP="008115A2">
      <w:pPr>
        <w:numPr>
          <w:ilvl w:val="0"/>
          <w:numId w:val="3"/>
        </w:numPr>
        <w:tabs>
          <w:tab w:val="left" w:pos="1440"/>
        </w:tabs>
      </w:pPr>
      <w:r>
        <w:t>Attend meetings and training events as deemed appropriate by the Club Co</w:t>
      </w:r>
      <w:r w:rsidR="008115A2">
        <w:t>-</w:t>
      </w:r>
      <w:proofErr w:type="spellStart"/>
      <w:r>
        <w:t>ordinator</w:t>
      </w:r>
      <w:proofErr w:type="spellEnd"/>
      <w:r>
        <w:t>.</w:t>
      </w:r>
    </w:p>
    <w:p w:rsidR="005F5B2D" w:rsidRDefault="005F5B2D"/>
    <w:p w:rsidR="005F5B2D" w:rsidRDefault="005F5B2D">
      <w:pPr>
        <w:tabs>
          <w:tab w:val="left" w:pos="720"/>
        </w:tabs>
        <w:ind w:left="360"/>
      </w:pPr>
      <w:r>
        <w:t>Staff meetings are held</w:t>
      </w:r>
      <w:r w:rsidR="0038283C">
        <w:t>:</w:t>
      </w:r>
      <w:r>
        <w:t xml:space="preserve"> </w:t>
      </w:r>
    </w:p>
    <w:p w:rsidR="005F5B2D" w:rsidRDefault="005F5B2D" w:rsidP="008115A2">
      <w:pPr>
        <w:numPr>
          <w:ilvl w:val="0"/>
          <w:numId w:val="4"/>
        </w:numPr>
        <w:tabs>
          <w:tab w:val="left" w:pos="1080"/>
        </w:tabs>
      </w:pPr>
      <w:r>
        <w:t xml:space="preserve">Action Plans are agreed. </w:t>
      </w:r>
    </w:p>
    <w:p w:rsidR="005F5B2D" w:rsidRDefault="005F5B2D" w:rsidP="008115A2">
      <w:pPr>
        <w:numPr>
          <w:ilvl w:val="0"/>
          <w:numId w:val="5"/>
        </w:numPr>
        <w:tabs>
          <w:tab w:val="left" w:pos="1080"/>
        </w:tabs>
      </w:pPr>
      <w:r>
        <w:t>Reviews are held on Club policies and procedures.</w:t>
      </w:r>
    </w:p>
    <w:p w:rsidR="005F5B2D" w:rsidRDefault="005F5B2D" w:rsidP="008115A2">
      <w:pPr>
        <w:numPr>
          <w:ilvl w:val="0"/>
          <w:numId w:val="6"/>
        </w:numPr>
        <w:tabs>
          <w:tab w:val="left" w:pos="1080"/>
        </w:tabs>
      </w:pPr>
      <w:r>
        <w:t>Minutes are taken at meetings and updates discussed at following meeting.</w:t>
      </w:r>
    </w:p>
    <w:p w:rsidR="005F5B2D" w:rsidRDefault="005F5B2D"/>
    <w:p w:rsidR="005F5B2D" w:rsidRDefault="005F5B2D">
      <w:pPr>
        <w:tabs>
          <w:tab w:val="left" w:pos="720"/>
        </w:tabs>
        <w:ind w:left="360"/>
      </w:pPr>
      <w:r>
        <w:t>The Co</w:t>
      </w:r>
      <w:r w:rsidR="008115A2">
        <w:t>-</w:t>
      </w:r>
      <w:proofErr w:type="spellStart"/>
      <w:r>
        <w:t>ordinator</w:t>
      </w:r>
      <w:proofErr w:type="spellEnd"/>
      <w:r>
        <w:t xml:space="preserve"> monitors the performance of all Staff. Individual progress plans are used to identify and address </w:t>
      </w:r>
      <w:r w:rsidR="00C83B98">
        <w:t xml:space="preserve">any </w:t>
      </w:r>
      <w:r>
        <w:t>areas of concern.</w:t>
      </w:r>
    </w:p>
    <w:p w:rsidR="005F5B2D" w:rsidRDefault="005F5B2D"/>
    <w:p w:rsidR="005F5B2D" w:rsidRDefault="005F5B2D">
      <w:pPr>
        <w:tabs>
          <w:tab w:val="left" w:pos="720"/>
        </w:tabs>
        <w:ind w:left="360"/>
      </w:pPr>
      <w:r>
        <w:t xml:space="preserve">Staff are encouraged to bring any difficulties they are experiencing to the </w:t>
      </w:r>
    </w:p>
    <w:p w:rsidR="005F5B2D" w:rsidRDefault="005F5B2D">
      <w:pPr>
        <w:tabs>
          <w:tab w:val="left" w:pos="720"/>
        </w:tabs>
        <w:ind w:left="360"/>
      </w:pPr>
      <w:r>
        <w:t>Co</w:t>
      </w:r>
      <w:r w:rsidR="008115A2">
        <w:t>-</w:t>
      </w:r>
      <w:proofErr w:type="spellStart"/>
      <w:r>
        <w:t>ordinator</w:t>
      </w:r>
      <w:proofErr w:type="spellEnd"/>
      <w:r>
        <w:t>. The Co</w:t>
      </w:r>
      <w:r w:rsidR="008115A2">
        <w:t>-</w:t>
      </w:r>
      <w:proofErr w:type="spellStart"/>
      <w:r>
        <w:t>ordinator</w:t>
      </w:r>
      <w:proofErr w:type="spellEnd"/>
      <w:r>
        <w:t xml:space="preserve"> will work with each staff member to ensure they are receiving the support and training needed to overcome any problem areas. </w:t>
      </w:r>
    </w:p>
    <w:sectPr w:rsidR="005F5B2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440" w:right="1797" w:bottom="1440" w:left="1797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E4" w:rsidRDefault="00E856E4">
      <w:r>
        <w:separator/>
      </w:r>
    </w:p>
  </w:endnote>
  <w:endnote w:type="continuationSeparator" w:id="0">
    <w:p w:rsidR="00E856E4" w:rsidRDefault="00E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2D" w:rsidRDefault="005F5B2D">
    <w:pPr>
      <w:pStyle w:val="Footer"/>
      <w:rPr>
        <w:lang w:val="en-GB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8283C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2D" w:rsidRDefault="005F5B2D">
    <w:pPr>
      <w:widowControl/>
      <w:spacing w:before="60" w:after="120"/>
      <w:jc w:val="center"/>
      <w:rPr>
        <w:rFonts w:ascii="Arial" w:hAnsi="Arial"/>
        <w:sz w:val="16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E4" w:rsidRDefault="00E856E4">
      <w:r>
        <w:separator/>
      </w:r>
    </w:p>
  </w:footnote>
  <w:footnote w:type="continuationSeparator" w:id="0">
    <w:p w:rsidR="00E856E4" w:rsidRDefault="00E8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2D" w:rsidRDefault="005F5B2D">
    <w:pPr>
      <w:pStyle w:val="Header"/>
      <w:widowControl/>
      <w:jc w:val="center"/>
      <w:rPr>
        <w:rFonts w:ascii="Arial" w:hAnsi="Arial"/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2C" w:rsidRDefault="008115A2">
    <w:pPr>
      <w:pStyle w:val="Header"/>
      <w:rPr>
        <w:b/>
        <w:sz w:val="20"/>
        <w:lang w:val="en-GB"/>
      </w:rPr>
    </w:pPr>
    <w:r w:rsidRPr="008115A2">
      <w:rPr>
        <w:b/>
        <w:sz w:val="20"/>
        <w:lang w:val="en-GB"/>
      </w:rPr>
      <w:t>Revised October 2010</w:t>
    </w:r>
    <w:r w:rsidR="00EB532C">
      <w:rPr>
        <w:b/>
        <w:sz w:val="20"/>
        <w:lang w:val="en-GB"/>
      </w:rPr>
      <w:t xml:space="preserve">          Reviewed April 2016</w:t>
    </w:r>
    <w:r w:rsidR="00EB532C">
      <w:rPr>
        <w:b/>
        <w:sz w:val="20"/>
        <w:lang w:val="en-GB"/>
      </w:rPr>
      <w:tab/>
    </w:r>
  </w:p>
  <w:p w:rsidR="0038283C" w:rsidRDefault="0038283C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Revised September 2013</w:t>
    </w:r>
  </w:p>
  <w:p w:rsidR="00915B17" w:rsidRPr="008115A2" w:rsidRDefault="00915B17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>Reviewed 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9DE"/>
    <w:multiLevelType w:val="singleLevel"/>
    <w:tmpl w:val="786C56C8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23411C0C"/>
    <w:multiLevelType w:val="singleLevel"/>
    <w:tmpl w:val="786C56C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9B54023"/>
    <w:multiLevelType w:val="singleLevel"/>
    <w:tmpl w:val="786C56C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ABA3C66"/>
    <w:multiLevelType w:val="singleLevel"/>
    <w:tmpl w:val="786C56C8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48D60DD5"/>
    <w:multiLevelType w:val="singleLevel"/>
    <w:tmpl w:val="786C56C8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4C470692"/>
    <w:multiLevelType w:val="singleLevel"/>
    <w:tmpl w:val="51FA7A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5A2"/>
    <w:rsid w:val="0038283C"/>
    <w:rsid w:val="005B7CDA"/>
    <w:rsid w:val="005F5B2D"/>
    <w:rsid w:val="00707D8E"/>
    <w:rsid w:val="008115A2"/>
    <w:rsid w:val="00915B17"/>
    <w:rsid w:val="00C83B98"/>
    <w:rsid w:val="00E75750"/>
    <w:rsid w:val="00E856E4"/>
    <w:rsid w:val="00EB532C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D409B8-82DC-4A50-A1E3-63DBBBF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">
    <w:name w:val="Ques"/>
    <w:basedOn w:val="Normal"/>
    <w:pPr>
      <w:spacing w:before="180" w:after="60"/>
    </w:pPr>
    <w:rPr>
      <w:b/>
      <w:i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Renewal of regisrtation</vt:lpstr>
      </vt:variant>
      <vt:variant>
        <vt:i4>0</vt:i4>
      </vt:variant>
    </vt:vector>
  </HeadingPairs>
  <TitlesOfParts>
    <vt:vector size="1" baseType="lpstr">
      <vt:lpstr>Renewal of regisrtation</vt:lpstr>
    </vt:vector>
  </TitlesOfParts>
  <Company>Pre-installed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regisrtation</dc:title>
  <dc:subject/>
  <dc:creator>Gateway 2000 Licensed User</dc:creator>
  <cp:keywords/>
  <dc:description/>
  <cp:lastModifiedBy>Scott</cp:lastModifiedBy>
  <cp:revision>2</cp:revision>
  <cp:lastPrinted>2014-10-08T01:31:00Z</cp:lastPrinted>
  <dcterms:created xsi:type="dcterms:W3CDTF">2016-04-05T12:22:00Z</dcterms:created>
  <dcterms:modified xsi:type="dcterms:W3CDTF">2016-04-05T12:22:00Z</dcterms:modified>
</cp:coreProperties>
</file>