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B7" w:rsidRDefault="006536C3" w:rsidP="006536C3">
      <w:pPr>
        <w:framePr w:hSpace="180" w:wrap="auto" w:vAnchor="text" w:hAnchor="page" w:x="1429" w:y="263"/>
        <w:widowControl/>
      </w:pPr>
      <w:bookmarkStart w:id="0" w:name="_GoBack"/>
      <w:bookmarkEnd w:id="0"/>
      <w:r w:rsidRPr="004660B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v:imagedata r:id="rId7" o:title=""/>
          </v:shape>
        </w:pict>
      </w:r>
    </w:p>
    <w:p w:rsidR="00BC449F" w:rsidRDefault="00BC449F">
      <w:pPr>
        <w:widowControl/>
      </w:pPr>
    </w:p>
    <w:p w:rsidR="00514416" w:rsidRDefault="00BC449F" w:rsidP="00514416">
      <w:pPr>
        <w:widowControl/>
        <w:jc w:val="right"/>
      </w:pPr>
      <w:r>
        <w:tab/>
      </w:r>
      <w:r>
        <w:tab/>
      </w:r>
      <w:r>
        <w:tab/>
      </w:r>
      <w:r>
        <w:tab/>
      </w:r>
      <w:r>
        <w:tab/>
        <w:t xml:space="preserve">  </w:t>
      </w:r>
      <w:r w:rsidR="00514416">
        <w:t>The Kingfisher Club Office</w:t>
      </w:r>
    </w:p>
    <w:p w:rsidR="00514416" w:rsidRDefault="00514416" w:rsidP="00514416">
      <w:pPr>
        <w:widowControl/>
        <w:jc w:val="right"/>
      </w:pPr>
      <w:r>
        <w:t>Orbit House</w:t>
      </w:r>
    </w:p>
    <w:p w:rsidR="00514416" w:rsidRDefault="00514416" w:rsidP="00514416">
      <w:pPr>
        <w:widowControl/>
        <w:tabs>
          <w:tab w:val="left" w:pos="335"/>
        </w:tabs>
        <w:jc w:val="right"/>
      </w:pPr>
      <w:r>
        <w:tab/>
      </w:r>
      <w:r>
        <w:tab/>
      </w:r>
      <w:r>
        <w:tab/>
      </w:r>
      <w:r>
        <w:tab/>
      </w:r>
      <w:r>
        <w:tab/>
      </w:r>
      <w:r>
        <w:tab/>
        <w:t xml:space="preserve">  22/2b Mill Road Industrial Estate</w:t>
      </w:r>
    </w:p>
    <w:p w:rsidR="00514416" w:rsidRDefault="00514416" w:rsidP="00514416">
      <w:pPr>
        <w:widowControl/>
        <w:tabs>
          <w:tab w:val="left" w:pos="335"/>
        </w:tabs>
        <w:jc w:val="right"/>
      </w:pPr>
      <w:r>
        <w:tab/>
      </w:r>
      <w:r>
        <w:tab/>
      </w:r>
      <w:r>
        <w:tab/>
      </w:r>
      <w:r>
        <w:tab/>
      </w:r>
      <w:r>
        <w:tab/>
      </w:r>
      <w:r>
        <w:tab/>
      </w:r>
      <w:r>
        <w:tab/>
        <w:t xml:space="preserve">    Linlithgow Bridge</w:t>
      </w:r>
    </w:p>
    <w:p w:rsidR="00514416" w:rsidRDefault="00514416" w:rsidP="00514416">
      <w:pPr>
        <w:widowControl/>
        <w:tabs>
          <w:tab w:val="left" w:pos="335"/>
        </w:tabs>
        <w:jc w:val="right"/>
      </w:pPr>
      <w:r>
        <w:tab/>
      </w:r>
      <w:r>
        <w:tab/>
      </w:r>
      <w:r>
        <w:tab/>
      </w:r>
      <w:r>
        <w:tab/>
      </w:r>
      <w:r>
        <w:tab/>
      </w:r>
      <w:r>
        <w:tab/>
      </w:r>
      <w:r>
        <w:tab/>
        <w:t xml:space="preserve">    EH49 7SF</w:t>
      </w:r>
    </w:p>
    <w:p w:rsidR="00514416" w:rsidRDefault="00514416" w:rsidP="00514416">
      <w:pPr>
        <w:widowControl/>
        <w:tabs>
          <w:tab w:val="left" w:pos="335"/>
        </w:tabs>
        <w:jc w:val="right"/>
      </w:pPr>
      <w:r>
        <w:tab/>
      </w:r>
      <w:r>
        <w:tab/>
      </w:r>
      <w:r>
        <w:tab/>
      </w:r>
      <w:r>
        <w:tab/>
        <w:t>Telephone: 01506 846915</w:t>
      </w:r>
    </w:p>
    <w:p w:rsidR="00514416" w:rsidRDefault="00514416" w:rsidP="00514416">
      <w:pPr>
        <w:widowControl/>
        <w:tabs>
          <w:tab w:val="left" w:pos="335"/>
        </w:tabs>
        <w:jc w:val="right"/>
      </w:pPr>
      <w:r>
        <w:t>Mobile: 07760 768 565</w:t>
      </w:r>
    </w:p>
    <w:p w:rsidR="00514416" w:rsidRDefault="00514416" w:rsidP="00514416">
      <w:pPr>
        <w:widowControl/>
        <w:jc w:val="right"/>
        <w:rPr>
          <w:b/>
        </w:rPr>
      </w:pPr>
      <w:r>
        <w:tab/>
      </w:r>
      <w:r>
        <w:tab/>
      </w:r>
      <w:r>
        <w:tab/>
      </w:r>
      <w:r>
        <w:tab/>
      </w:r>
      <w:r>
        <w:tab/>
        <w:t xml:space="preserve">                         E-mail: </w:t>
      </w:r>
      <w:r>
        <w:rPr>
          <w:rStyle w:val="Hyperlink"/>
        </w:rPr>
        <w:t>info@kingfisherclub.org.uk</w:t>
      </w:r>
      <w:r w:rsidR="00BC449F">
        <w:tab/>
      </w:r>
      <w:r w:rsidR="00BC449F">
        <w:rPr>
          <w:b/>
        </w:rPr>
        <w:t xml:space="preserve">         </w:t>
      </w:r>
    </w:p>
    <w:p w:rsidR="00BC449F" w:rsidRDefault="00514416" w:rsidP="00514416">
      <w:pPr>
        <w:widowControl/>
        <w:jc w:val="right"/>
      </w:pPr>
      <w:r>
        <w:rPr>
          <w:b/>
        </w:rPr>
        <w:t xml:space="preserve">         </w:t>
      </w:r>
      <w:r w:rsidR="00BC449F">
        <w:rPr>
          <w:b/>
        </w:rPr>
        <w:t>February 2006</w:t>
      </w:r>
      <w:r w:rsidR="00BC449F">
        <w:tab/>
      </w:r>
    </w:p>
    <w:p w:rsidR="00514416" w:rsidRDefault="00BC449F" w:rsidP="004660B7">
      <w:pPr>
        <w:jc w:val="center"/>
        <w:rPr>
          <w:szCs w:val="24"/>
        </w:rPr>
      </w:pPr>
      <w:r>
        <w:tab/>
      </w:r>
      <w:r w:rsidRPr="004660B7">
        <w:rPr>
          <w:szCs w:val="24"/>
        </w:rPr>
        <w:t xml:space="preserve">   </w:t>
      </w:r>
    </w:p>
    <w:p w:rsidR="004660B7" w:rsidRPr="004660B7" w:rsidRDefault="004660B7" w:rsidP="004660B7">
      <w:pPr>
        <w:jc w:val="center"/>
        <w:rPr>
          <w:b/>
          <w:szCs w:val="24"/>
        </w:rPr>
      </w:pPr>
      <w:r w:rsidRPr="004660B7">
        <w:rPr>
          <w:b/>
          <w:szCs w:val="24"/>
        </w:rPr>
        <w:t>Kingfisher Club Code of Good Practice for Staff/</w:t>
      </w:r>
      <w:r w:rsidR="00514416">
        <w:rPr>
          <w:b/>
          <w:szCs w:val="24"/>
        </w:rPr>
        <w:t>Committee</w:t>
      </w:r>
      <w:r w:rsidRPr="004660B7">
        <w:rPr>
          <w:b/>
          <w:szCs w:val="24"/>
        </w:rPr>
        <w:t xml:space="preserve"> </w:t>
      </w:r>
    </w:p>
    <w:p w:rsidR="004660B7" w:rsidRPr="004660B7" w:rsidRDefault="004660B7" w:rsidP="004660B7">
      <w:pPr>
        <w:jc w:val="center"/>
        <w:rPr>
          <w:b/>
          <w:szCs w:val="24"/>
        </w:rPr>
      </w:pPr>
      <w:r w:rsidRPr="004660B7">
        <w:rPr>
          <w:b/>
          <w:szCs w:val="24"/>
        </w:rPr>
        <w:t>(Policy No. 2)</w:t>
      </w:r>
    </w:p>
    <w:p w:rsidR="004660B7" w:rsidRPr="004660B7" w:rsidRDefault="004660B7" w:rsidP="004660B7">
      <w:pPr>
        <w:tabs>
          <w:tab w:val="left" w:pos="1050"/>
          <w:tab w:val="center" w:pos="4517"/>
        </w:tabs>
        <w:ind w:firstLine="720"/>
        <w:jc w:val="center"/>
        <w:rPr>
          <w:szCs w:val="24"/>
        </w:rPr>
      </w:pPr>
    </w:p>
    <w:p w:rsidR="004660B7" w:rsidRPr="004660B7" w:rsidRDefault="004660B7" w:rsidP="004660B7">
      <w:pPr>
        <w:rPr>
          <w:b/>
          <w:szCs w:val="24"/>
        </w:rPr>
      </w:pPr>
      <w:r w:rsidRPr="004660B7">
        <w:rPr>
          <w:b/>
          <w:szCs w:val="24"/>
        </w:rPr>
        <w:t xml:space="preserve">The following Code of Good Practice </w:t>
      </w:r>
      <w:r w:rsidR="006536C3">
        <w:rPr>
          <w:b/>
          <w:szCs w:val="24"/>
        </w:rPr>
        <w:t>was</w:t>
      </w:r>
      <w:r w:rsidRPr="004660B7">
        <w:rPr>
          <w:b/>
          <w:szCs w:val="24"/>
        </w:rPr>
        <w:t xml:space="preserve"> drawn up by the Kingfisher Club following guidance from:</w:t>
      </w:r>
    </w:p>
    <w:p w:rsidR="00514416" w:rsidRDefault="004660B7" w:rsidP="004660B7">
      <w:pPr>
        <w:numPr>
          <w:ilvl w:val="0"/>
          <w:numId w:val="50"/>
        </w:numPr>
        <w:tabs>
          <w:tab w:val="left" w:pos="720"/>
        </w:tabs>
        <w:rPr>
          <w:szCs w:val="24"/>
        </w:rPr>
      </w:pPr>
      <w:r w:rsidRPr="00514416">
        <w:rPr>
          <w:szCs w:val="24"/>
        </w:rPr>
        <w:t xml:space="preserve">Care </w:t>
      </w:r>
      <w:r w:rsidR="00514416">
        <w:rPr>
          <w:szCs w:val="24"/>
        </w:rPr>
        <w:t>Inspectorate</w:t>
      </w:r>
    </w:p>
    <w:p w:rsidR="00514416" w:rsidRDefault="00514416" w:rsidP="004660B7">
      <w:pPr>
        <w:numPr>
          <w:ilvl w:val="0"/>
          <w:numId w:val="50"/>
        </w:numPr>
        <w:tabs>
          <w:tab w:val="left" w:pos="720"/>
        </w:tabs>
        <w:rPr>
          <w:szCs w:val="24"/>
        </w:rPr>
      </w:pPr>
      <w:r>
        <w:rPr>
          <w:szCs w:val="24"/>
        </w:rPr>
        <w:t>Scottish Social Services Council - SSSC</w:t>
      </w:r>
    </w:p>
    <w:p w:rsidR="004660B7" w:rsidRPr="00514416" w:rsidRDefault="004660B7" w:rsidP="004660B7">
      <w:pPr>
        <w:numPr>
          <w:ilvl w:val="0"/>
          <w:numId w:val="50"/>
        </w:numPr>
        <w:tabs>
          <w:tab w:val="left" w:pos="720"/>
        </w:tabs>
        <w:rPr>
          <w:szCs w:val="24"/>
        </w:rPr>
      </w:pPr>
      <w:r w:rsidRPr="00514416">
        <w:rPr>
          <w:szCs w:val="24"/>
        </w:rPr>
        <w:t>Scottish Executive</w:t>
      </w:r>
    </w:p>
    <w:p w:rsidR="004660B7" w:rsidRPr="006536C3" w:rsidRDefault="004660B7" w:rsidP="004660B7">
      <w:pPr>
        <w:numPr>
          <w:ilvl w:val="0"/>
          <w:numId w:val="51"/>
        </w:numPr>
        <w:tabs>
          <w:tab w:val="left" w:pos="720"/>
        </w:tabs>
        <w:rPr>
          <w:szCs w:val="24"/>
        </w:rPr>
      </w:pPr>
      <w:r w:rsidRPr="006536C3">
        <w:rPr>
          <w:szCs w:val="24"/>
        </w:rPr>
        <w:t>Edinburgh and Lothians Inter-agency Child Protection Procedures</w:t>
      </w:r>
    </w:p>
    <w:p w:rsidR="004660B7" w:rsidRPr="004660B7" w:rsidRDefault="004660B7" w:rsidP="004660B7">
      <w:pPr>
        <w:rPr>
          <w:b/>
          <w:szCs w:val="24"/>
        </w:rPr>
      </w:pPr>
    </w:p>
    <w:p w:rsidR="004660B7" w:rsidRPr="004660B7" w:rsidRDefault="004660B7" w:rsidP="004660B7">
      <w:pPr>
        <w:rPr>
          <w:b/>
          <w:szCs w:val="24"/>
        </w:rPr>
      </w:pPr>
      <w:r w:rsidRPr="004660B7">
        <w:rPr>
          <w:b/>
          <w:szCs w:val="24"/>
        </w:rPr>
        <w:t>Objective:</w:t>
      </w:r>
    </w:p>
    <w:p w:rsidR="004660B7" w:rsidRPr="004660B7" w:rsidRDefault="004660B7" w:rsidP="004660B7">
      <w:pPr>
        <w:rPr>
          <w:b/>
          <w:szCs w:val="24"/>
        </w:rPr>
      </w:pPr>
      <w:r w:rsidRPr="006536C3">
        <w:rPr>
          <w:szCs w:val="24"/>
        </w:rPr>
        <w:t xml:space="preserve">The Kingfisher Club is fully committed to safeguarding the welfare of all children by protecting them from physical, sexual and emotional harm. Staff should at all times, show respect and understanding of children’s rights. Staff should conduct themselves in a way that reflects our principles. Staff should report any incident which contravenes our Club Code to the appropriate </w:t>
      </w:r>
      <w:proofErr w:type="gramStart"/>
      <w:r w:rsidRPr="006536C3">
        <w:rPr>
          <w:szCs w:val="24"/>
        </w:rPr>
        <w:t>authority</w:t>
      </w:r>
      <w:proofErr w:type="gramEnd"/>
      <w:r w:rsidRPr="006536C3">
        <w:rPr>
          <w:szCs w:val="24"/>
        </w:rPr>
        <w:t xml:space="preserve">. </w:t>
      </w:r>
      <w:r w:rsidR="006536C3">
        <w:rPr>
          <w:szCs w:val="24"/>
        </w:rPr>
        <w:t xml:space="preserve">  </w:t>
      </w:r>
      <w:r>
        <w:rPr>
          <w:b/>
          <w:szCs w:val="24"/>
        </w:rPr>
        <w:t>(</w:t>
      </w:r>
      <w:r w:rsidRPr="004660B7">
        <w:rPr>
          <w:b/>
          <w:szCs w:val="24"/>
        </w:rPr>
        <w:t>Whistle Blowing Policy No. 9</w:t>
      </w:r>
      <w:r>
        <w:rPr>
          <w:b/>
          <w:szCs w:val="24"/>
        </w:rPr>
        <w:t>)</w:t>
      </w:r>
    </w:p>
    <w:p w:rsidR="004660B7" w:rsidRDefault="004660B7" w:rsidP="004660B7">
      <w:pPr>
        <w:rPr>
          <w:b/>
          <w:szCs w:val="24"/>
        </w:rPr>
      </w:pPr>
    </w:p>
    <w:p w:rsidR="004660B7" w:rsidRPr="004660B7" w:rsidRDefault="004660B7" w:rsidP="004660B7">
      <w:pPr>
        <w:rPr>
          <w:b/>
          <w:szCs w:val="24"/>
        </w:rPr>
      </w:pPr>
      <w:r w:rsidRPr="004660B7">
        <w:rPr>
          <w:b/>
          <w:szCs w:val="24"/>
        </w:rPr>
        <w:t xml:space="preserve">Recognised procedures and practices as laid out in the </w:t>
      </w:r>
      <w:r w:rsidR="00765ECA">
        <w:rPr>
          <w:b/>
          <w:szCs w:val="24"/>
        </w:rPr>
        <w:t>National</w:t>
      </w:r>
      <w:r w:rsidRPr="004660B7">
        <w:rPr>
          <w:b/>
          <w:szCs w:val="24"/>
        </w:rPr>
        <w:t xml:space="preserve"> Care Standards for early education and childcare up to the age of 16 should be adhered to at all times. All staff should be aware of and follow the Scottish Social Services Council Code of Practice for Social Service Workers.</w:t>
      </w:r>
      <w:r w:rsidR="00765ECA">
        <w:rPr>
          <w:b/>
          <w:szCs w:val="24"/>
        </w:rPr>
        <w:t xml:space="preserve"> (SSSC)</w:t>
      </w:r>
    </w:p>
    <w:p w:rsidR="004660B7" w:rsidRPr="004660B7" w:rsidRDefault="004660B7" w:rsidP="004660B7">
      <w:pPr>
        <w:rPr>
          <w:b/>
          <w:szCs w:val="24"/>
        </w:rPr>
      </w:pPr>
    </w:p>
    <w:p w:rsidR="004660B7" w:rsidRPr="004660B7" w:rsidRDefault="004660B7" w:rsidP="004660B7">
      <w:pPr>
        <w:rPr>
          <w:b/>
          <w:szCs w:val="24"/>
        </w:rPr>
      </w:pPr>
      <w:r w:rsidRPr="004660B7">
        <w:rPr>
          <w:b/>
          <w:szCs w:val="24"/>
        </w:rPr>
        <w:t>Guidelines:</w:t>
      </w:r>
    </w:p>
    <w:p w:rsidR="004660B7" w:rsidRPr="006536C3" w:rsidRDefault="004660B7" w:rsidP="004660B7">
      <w:pPr>
        <w:rPr>
          <w:szCs w:val="24"/>
        </w:rPr>
      </w:pPr>
      <w:r w:rsidRPr="006536C3">
        <w:rPr>
          <w:szCs w:val="24"/>
        </w:rPr>
        <w:t>The Kingfisher Club staff can reduce likely situations where abuse could occur and help protect themselves from false accusations by adhering to the following general rules.</w:t>
      </w:r>
    </w:p>
    <w:p w:rsidR="004660B7" w:rsidRPr="006536C3" w:rsidRDefault="004660B7" w:rsidP="004660B7">
      <w:pPr>
        <w:rPr>
          <w:szCs w:val="24"/>
        </w:rPr>
      </w:pPr>
      <w:r w:rsidRPr="006536C3">
        <w:rPr>
          <w:szCs w:val="24"/>
        </w:rPr>
        <w:t xml:space="preserve">Staff </w:t>
      </w:r>
      <w:r w:rsidR="00765ECA" w:rsidRPr="006536C3">
        <w:rPr>
          <w:szCs w:val="24"/>
        </w:rPr>
        <w:t>should</w:t>
      </w:r>
      <w:r w:rsidRPr="006536C3">
        <w:rPr>
          <w:szCs w:val="24"/>
        </w:rPr>
        <w:t xml:space="preserve"> not:</w:t>
      </w:r>
    </w:p>
    <w:p w:rsidR="004660B7" w:rsidRPr="006536C3" w:rsidRDefault="004660B7" w:rsidP="004660B7">
      <w:pPr>
        <w:numPr>
          <w:ilvl w:val="0"/>
          <w:numId w:val="52"/>
        </w:numPr>
        <w:tabs>
          <w:tab w:val="left" w:pos="720"/>
        </w:tabs>
        <w:rPr>
          <w:szCs w:val="24"/>
        </w:rPr>
      </w:pPr>
      <w:r w:rsidRPr="006536C3">
        <w:rPr>
          <w:szCs w:val="24"/>
        </w:rPr>
        <w:t>Spend time alone with a child away from others</w:t>
      </w:r>
    </w:p>
    <w:p w:rsidR="004660B7" w:rsidRPr="006536C3" w:rsidRDefault="004660B7" w:rsidP="004660B7">
      <w:pPr>
        <w:numPr>
          <w:ilvl w:val="0"/>
          <w:numId w:val="52"/>
        </w:numPr>
        <w:tabs>
          <w:tab w:val="left" w:pos="720"/>
        </w:tabs>
        <w:rPr>
          <w:szCs w:val="24"/>
        </w:rPr>
      </w:pPr>
      <w:r w:rsidRPr="006536C3">
        <w:rPr>
          <w:szCs w:val="24"/>
        </w:rPr>
        <w:t>Take a child alone in a car on journeys</w:t>
      </w:r>
    </w:p>
    <w:p w:rsidR="004660B7" w:rsidRPr="006536C3" w:rsidRDefault="004660B7" w:rsidP="004660B7">
      <w:pPr>
        <w:numPr>
          <w:ilvl w:val="0"/>
          <w:numId w:val="52"/>
        </w:numPr>
        <w:tabs>
          <w:tab w:val="left" w:pos="720"/>
        </w:tabs>
        <w:rPr>
          <w:szCs w:val="24"/>
        </w:rPr>
      </w:pPr>
      <w:r w:rsidRPr="006536C3">
        <w:rPr>
          <w:szCs w:val="24"/>
        </w:rPr>
        <w:t>Contact a child outwith the Club</w:t>
      </w:r>
    </w:p>
    <w:p w:rsidR="004660B7" w:rsidRPr="006536C3" w:rsidRDefault="004660B7" w:rsidP="004660B7">
      <w:pPr>
        <w:numPr>
          <w:ilvl w:val="0"/>
          <w:numId w:val="52"/>
        </w:numPr>
        <w:tabs>
          <w:tab w:val="left" w:pos="720"/>
        </w:tabs>
        <w:rPr>
          <w:szCs w:val="24"/>
        </w:rPr>
      </w:pPr>
      <w:r w:rsidRPr="006536C3">
        <w:rPr>
          <w:szCs w:val="24"/>
        </w:rPr>
        <w:t xml:space="preserve">Take or invite a child to their home </w:t>
      </w:r>
    </w:p>
    <w:p w:rsidR="004660B7" w:rsidRPr="006536C3" w:rsidRDefault="004660B7" w:rsidP="004660B7">
      <w:pPr>
        <w:numPr>
          <w:ilvl w:val="0"/>
          <w:numId w:val="52"/>
        </w:numPr>
        <w:tabs>
          <w:tab w:val="left" w:pos="720"/>
        </w:tabs>
        <w:rPr>
          <w:szCs w:val="24"/>
        </w:rPr>
      </w:pPr>
      <w:r w:rsidRPr="006536C3">
        <w:rPr>
          <w:szCs w:val="24"/>
        </w:rPr>
        <w:t>Babysit for any Kingfisher Club family</w:t>
      </w:r>
    </w:p>
    <w:p w:rsidR="004660B7" w:rsidRPr="006536C3" w:rsidRDefault="004660B7" w:rsidP="004660B7">
      <w:pPr>
        <w:numPr>
          <w:ilvl w:val="0"/>
          <w:numId w:val="52"/>
        </w:numPr>
        <w:tabs>
          <w:tab w:val="left" w:pos="720"/>
        </w:tabs>
        <w:rPr>
          <w:szCs w:val="24"/>
        </w:rPr>
      </w:pPr>
      <w:r w:rsidRPr="006536C3">
        <w:rPr>
          <w:szCs w:val="24"/>
        </w:rPr>
        <w:t xml:space="preserve">Reply to or communicate with children on any type of </w:t>
      </w:r>
      <w:r w:rsidR="00514416">
        <w:rPr>
          <w:szCs w:val="24"/>
        </w:rPr>
        <w:t xml:space="preserve">Social </w:t>
      </w:r>
      <w:r w:rsidRPr="006536C3">
        <w:rPr>
          <w:szCs w:val="24"/>
        </w:rPr>
        <w:t>Network Site</w:t>
      </w:r>
    </w:p>
    <w:p w:rsidR="004660B7" w:rsidRPr="006536C3" w:rsidRDefault="004660B7" w:rsidP="004660B7">
      <w:pPr>
        <w:numPr>
          <w:ilvl w:val="0"/>
          <w:numId w:val="52"/>
        </w:numPr>
        <w:tabs>
          <w:tab w:val="left" w:pos="720"/>
        </w:tabs>
        <w:rPr>
          <w:szCs w:val="24"/>
        </w:rPr>
      </w:pPr>
      <w:r w:rsidRPr="006536C3">
        <w:rPr>
          <w:szCs w:val="24"/>
        </w:rPr>
        <w:t>Give out their e-mail address/telephone numbers/home address</w:t>
      </w:r>
    </w:p>
    <w:p w:rsidR="004660B7" w:rsidRPr="004660B7" w:rsidRDefault="004660B7" w:rsidP="004660B7">
      <w:pPr>
        <w:rPr>
          <w:b/>
          <w:szCs w:val="24"/>
        </w:rPr>
      </w:pPr>
    </w:p>
    <w:p w:rsidR="004660B7" w:rsidRPr="004660B7" w:rsidRDefault="004660B7" w:rsidP="004660B7">
      <w:pPr>
        <w:rPr>
          <w:b/>
          <w:szCs w:val="24"/>
        </w:rPr>
      </w:pPr>
      <w:r w:rsidRPr="004660B7">
        <w:rPr>
          <w:b/>
          <w:szCs w:val="24"/>
        </w:rPr>
        <w:t>When occasions arise where it is unavoidable that Number 1) or 2) happen, then they should only occur with the full knowledge</w:t>
      </w:r>
      <w:r w:rsidR="00514416">
        <w:rPr>
          <w:b/>
          <w:szCs w:val="24"/>
        </w:rPr>
        <w:t xml:space="preserve"> and agreement</w:t>
      </w:r>
      <w:r w:rsidRPr="004660B7">
        <w:rPr>
          <w:b/>
          <w:szCs w:val="24"/>
        </w:rPr>
        <w:t xml:space="preserve"> of </w:t>
      </w:r>
      <w:r w:rsidR="00514416">
        <w:rPr>
          <w:b/>
          <w:szCs w:val="24"/>
        </w:rPr>
        <w:t>Senior Staff</w:t>
      </w:r>
      <w:r w:rsidRPr="004660B7">
        <w:rPr>
          <w:b/>
          <w:szCs w:val="24"/>
        </w:rPr>
        <w:t>.</w:t>
      </w:r>
    </w:p>
    <w:p w:rsidR="004660B7" w:rsidRDefault="004660B7" w:rsidP="004660B7">
      <w:pPr>
        <w:jc w:val="center"/>
        <w:rPr>
          <w:b/>
          <w:szCs w:val="24"/>
          <w:u w:val="single"/>
        </w:rPr>
      </w:pPr>
    </w:p>
    <w:p w:rsidR="004660B7" w:rsidRPr="004660B7" w:rsidRDefault="004660B7" w:rsidP="004660B7">
      <w:pPr>
        <w:jc w:val="center"/>
        <w:rPr>
          <w:b/>
          <w:szCs w:val="24"/>
          <w:u w:val="single"/>
        </w:rPr>
      </w:pPr>
    </w:p>
    <w:p w:rsidR="00BC449F" w:rsidRPr="004660B7" w:rsidRDefault="00BC449F">
      <w:pPr>
        <w:tabs>
          <w:tab w:val="left" w:pos="1050"/>
          <w:tab w:val="center" w:pos="4517"/>
        </w:tabs>
        <w:ind w:firstLine="720"/>
        <w:jc w:val="center"/>
        <w:rPr>
          <w:szCs w:val="24"/>
        </w:rPr>
      </w:pPr>
    </w:p>
    <w:p w:rsidR="00BC449F" w:rsidRPr="004660B7" w:rsidRDefault="00BC449F">
      <w:pPr>
        <w:rPr>
          <w:szCs w:val="24"/>
        </w:rPr>
      </w:pPr>
      <w:r w:rsidRPr="004660B7">
        <w:rPr>
          <w:szCs w:val="24"/>
        </w:rPr>
        <w:t xml:space="preserve"> </w:t>
      </w:r>
    </w:p>
    <w:p w:rsidR="00BC449F" w:rsidRDefault="00BC449F" w:rsidP="004660B7">
      <w:pPr>
        <w:rPr>
          <w:b/>
          <w:u w:val="single"/>
        </w:rPr>
      </w:pPr>
      <w:r>
        <w:rPr>
          <w:b/>
          <w:u w:val="single"/>
        </w:rPr>
        <w:t xml:space="preserve">Guidelines </w:t>
      </w:r>
      <w:proofErr w:type="gramStart"/>
      <w:r>
        <w:rPr>
          <w:b/>
          <w:u w:val="single"/>
        </w:rPr>
        <w:t>For</w:t>
      </w:r>
      <w:proofErr w:type="gramEnd"/>
      <w:r>
        <w:rPr>
          <w:b/>
          <w:u w:val="single"/>
        </w:rPr>
        <w:t xml:space="preserve"> Staff</w:t>
      </w:r>
    </w:p>
    <w:p w:rsidR="00BC449F" w:rsidRDefault="00BC449F">
      <w:pPr>
        <w:rPr>
          <w:b/>
          <w:u w:val="single"/>
        </w:rPr>
      </w:pPr>
    </w:p>
    <w:p w:rsidR="00BC449F" w:rsidRDefault="00BC449F">
      <w:pPr>
        <w:rPr>
          <w:b/>
        </w:rPr>
      </w:pPr>
    </w:p>
    <w:p w:rsidR="00BC449F" w:rsidRDefault="00BC449F">
      <w:pPr>
        <w:rPr>
          <w:b/>
        </w:rPr>
      </w:pPr>
      <w:r>
        <w:rPr>
          <w:b/>
        </w:rPr>
        <w:t>You Should:</w:t>
      </w:r>
    </w:p>
    <w:p w:rsidR="00BC449F" w:rsidRDefault="00BC449F">
      <w:pPr>
        <w:rPr>
          <w:b/>
        </w:rPr>
      </w:pPr>
    </w:p>
    <w:p w:rsidR="00BC449F" w:rsidRPr="00514416" w:rsidRDefault="00BC449F" w:rsidP="004660B7">
      <w:pPr>
        <w:numPr>
          <w:ilvl w:val="0"/>
          <w:numId w:val="1"/>
        </w:numPr>
        <w:tabs>
          <w:tab w:val="left" w:pos="720"/>
        </w:tabs>
      </w:pPr>
      <w:r w:rsidRPr="00514416">
        <w:t>Treat everyone with respect;</w:t>
      </w:r>
    </w:p>
    <w:p w:rsidR="00BC449F" w:rsidRPr="00514416" w:rsidRDefault="00514416" w:rsidP="004660B7">
      <w:pPr>
        <w:numPr>
          <w:ilvl w:val="0"/>
          <w:numId w:val="2"/>
        </w:numPr>
        <w:tabs>
          <w:tab w:val="left" w:pos="720"/>
        </w:tabs>
      </w:pPr>
      <w:r>
        <w:t>Always put the care, well-being</w:t>
      </w:r>
      <w:r w:rsidR="00BC449F" w:rsidRPr="00514416">
        <w:t xml:space="preserve"> and safety needs of a child first;</w:t>
      </w:r>
    </w:p>
    <w:p w:rsidR="00BC449F" w:rsidRPr="00514416" w:rsidRDefault="00BC449F" w:rsidP="004660B7">
      <w:pPr>
        <w:numPr>
          <w:ilvl w:val="0"/>
          <w:numId w:val="3"/>
        </w:numPr>
        <w:tabs>
          <w:tab w:val="left" w:pos="720"/>
        </w:tabs>
      </w:pPr>
      <w:r w:rsidRPr="00514416">
        <w:t>Provide an example for others to follow;</w:t>
      </w:r>
    </w:p>
    <w:p w:rsidR="00BC449F" w:rsidRPr="00514416" w:rsidRDefault="00BC449F" w:rsidP="004660B7">
      <w:pPr>
        <w:numPr>
          <w:ilvl w:val="0"/>
          <w:numId w:val="4"/>
        </w:numPr>
        <w:tabs>
          <w:tab w:val="left" w:pos="720"/>
        </w:tabs>
      </w:pPr>
      <w:r w:rsidRPr="00514416">
        <w:t>Respect all person’s right to personal privacy;</w:t>
      </w:r>
    </w:p>
    <w:p w:rsidR="00BC449F" w:rsidRPr="00514416" w:rsidRDefault="00BC449F">
      <w:pPr>
        <w:tabs>
          <w:tab w:val="left" w:pos="720"/>
        </w:tabs>
        <w:ind w:left="360"/>
      </w:pPr>
    </w:p>
    <w:p w:rsidR="00BC449F" w:rsidRPr="00514416" w:rsidRDefault="00BC449F" w:rsidP="004660B7">
      <w:pPr>
        <w:numPr>
          <w:ilvl w:val="0"/>
          <w:numId w:val="5"/>
        </w:numPr>
        <w:tabs>
          <w:tab w:val="left" w:pos="720"/>
        </w:tabs>
      </w:pPr>
      <w:r w:rsidRPr="00514416">
        <w:t>Protect children/staff members/parents/carers dignity at all times;</w:t>
      </w:r>
    </w:p>
    <w:p w:rsidR="00BC449F" w:rsidRPr="00514416" w:rsidRDefault="00BC449F" w:rsidP="004660B7">
      <w:pPr>
        <w:numPr>
          <w:ilvl w:val="0"/>
          <w:numId w:val="6"/>
        </w:numPr>
        <w:tabs>
          <w:tab w:val="left" w:pos="720"/>
        </w:tabs>
      </w:pPr>
      <w:r w:rsidRPr="00514416">
        <w:t>Respect a child’s right to be involved in decision making that affects them;</w:t>
      </w:r>
    </w:p>
    <w:p w:rsidR="00BC449F" w:rsidRPr="00514416" w:rsidRDefault="00BC449F" w:rsidP="004660B7">
      <w:pPr>
        <w:numPr>
          <w:ilvl w:val="0"/>
          <w:numId w:val="7"/>
        </w:numPr>
        <w:tabs>
          <w:tab w:val="left" w:pos="720"/>
        </w:tabs>
      </w:pPr>
      <w:r w:rsidRPr="00514416">
        <w:t>Respect a child’s culture (for example their faith and religious beliefs)</w:t>
      </w:r>
    </w:p>
    <w:p w:rsidR="00BC449F" w:rsidRPr="00514416" w:rsidRDefault="00BC449F" w:rsidP="004660B7">
      <w:pPr>
        <w:numPr>
          <w:ilvl w:val="0"/>
          <w:numId w:val="8"/>
        </w:numPr>
        <w:tabs>
          <w:tab w:val="left" w:pos="720"/>
        </w:tabs>
      </w:pPr>
      <w:r w:rsidRPr="00514416">
        <w:t>Be alert to any child being vulnerable due to personal circumstances;</w:t>
      </w:r>
    </w:p>
    <w:p w:rsidR="00BC449F" w:rsidRPr="00514416" w:rsidRDefault="00BC449F">
      <w:pPr>
        <w:tabs>
          <w:tab w:val="left" w:pos="720"/>
        </w:tabs>
        <w:ind w:left="426"/>
      </w:pPr>
    </w:p>
    <w:p w:rsidR="00BC449F" w:rsidRPr="00514416" w:rsidRDefault="00514416" w:rsidP="004660B7">
      <w:pPr>
        <w:numPr>
          <w:ilvl w:val="0"/>
          <w:numId w:val="9"/>
        </w:numPr>
        <w:tabs>
          <w:tab w:val="left" w:pos="720"/>
        </w:tabs>
      </w:pPr>
      <w:r>
        <w:t>P</w:t>
      </w:r>
      <w:r w:rsidR="00BC449F" w:rsidRPr="00514416">
        <w:t>lan activities which involve more than one adult being present, or at least within sight  of others;</w:t>
      </w:r>
    </w:p>
    <w:p w:rsidR="00BC449F" w:rsidRPr="00514416" w:rsidRDefault="00BC449F" w:rsidP="004660B7">
      <w:pPr>
        <w:numPr>
          <w:ilvl w:val="0"/>
          <w:numId w:val="10"/>
        </w:numPr>
        <w:tabs>
          <w:tab w:val="left" w:pos="720"/>
        </w:tabs>
      </w:pPr>
      <w:r w:rsidRPr="00514416">
        <w:t>Provide access for children to talk about any concerns they may have;</w:t>
      </w:r>
    </w:p>
    <w:p w:rsidR="00BC449F" w:rsidRPr="00514416" w:rsidRDefault="00BC449F" w:rsidP="004660B7">
      <w:pPr>
        <w:numPr>
          <w:ilvl w:val="0"/>
          <w:numId w:val="11"/>
        </w:numPr>
        <w:tabs>
          <w:tab w:val="left" w:pos="720"/>
        </w:tabs>
      </w:pPr>
      <w:r w:rsidRPr="00514416">
        <w:t>Encourage children to feel comfortable about pointing out attitudes or behaviour they do not like;</w:t>
      </w:r>
    </w:p>
    <w:p w:rsidR="00BC449F" w:rsidRPr="00514416" w:rsidRDefault="00BC449F" w:rsidP="004660B7">
      <w:pPr>
        <w:numPr>
          <w:ilvl w:val="0"/>
          <w:numId w:val="12"/>
        </w:numPr>
        <w:tabs>
          <w:tab w:val="left" w:pos="720"/>
        </w:tabs>
      </w:pPr>
      <w:r w:rsidRPr="00514416">
        <w:t>Remember that someone else might misinterpret actions, no matter how well intentioned;</w:t>
      </w:r>
    </w:p>
    <w:p w:rsidR="00BC449F" w:rsidRPr="00724316" w:rsidRDefault="00BC449F">
      <w:pPr>
        <w:tabs>
          <w:tab w:val="left" w:pos="720"/>
        </w:tabs>
        <w:ind w:left="360"/>
        <w:rPr>
          <w:b/>
        </w:rPr>
      </w:pPr>
    </w:p>
    <w:p w:rsidR="00BC449F" w:rsidRPr="00514416" w:rsidRDefault="00BC449F" w:rsidP="004660B7">
      <w:pPr>
        <w:numPr>
          <w:ilvl w:val="0"/>
          <w:numId w:val="13"/>
        </w:numPr>
        <w:tabs>
          <w:tab w:val="left" w:pos="720"/>
        </w:tabs>
      </w:pPr>
      <w:r w:rsidRPr="00514416">
        <w:t xml:space="preserve">Recognise that special caution </w:t>
      </w:r>
      <w:r w:rsidR="00514416">
        <w:t xml:space="preserve">and compassion </w:t>
      </w:r>
      <w:r w:rsidRPr="00514416">
        <w:t>is required when dealing with sensitive moments involving bullying, bereavement or abuse;</w:t>
      </w:r>
    </w:p>
    <w:p w:rsidR="00BC449F" w:rsidRPr="00514416" w:rsidRDefault="00BC449F" w:rsidP="004660B7">
      <w:pPr>
        <w:numPr>
          <w:ilvl w:val="0"/>
          <w:numId w:val="14"/>
        </w:numPr>
        <w:tabs>
          <w:tab w:val="left" w:pos="720"/>
        </w:tabs>
      </w:pPr>
      <w:r w:rsidRPr="00514416">
        <w:t>Always seek advice from the Co-ordinator/Team Leaders if you are unsure about any procedure or practice;</w:t>
      </w:r>
    </w:p>
    <w:p w:rsidR="00BC449F" w:rsidRPr="00514416" w:rsidRDefault="00BC449F" w:rsidP="004660B7">
      <w:pPr>
        <w:numPr>
          <w:ilvl w:val="0"/>
          <w:numId w:val="15"/>
        </w:numPr>
        <w:tabs>
          <w:tab w:val="left" w:pos="720"/>
        </w:tabs>
      </w:pPr>
      <w:r w:rsidRPr="00514416">
        <w:t>Ensure the adult/child ratio is maintained in the area you are working;</w:t>
      </w:r>
    </w:p>
    <w:p w:rsidR="00BC449F" w:rsidRPr="00514416" w:rsidRDefault="00BC449F" w:rsidP="004660B7">
      <w:pPr>
        <w:numPr>
          <w:ilvl w:val="0"/>
          <w:numId w:val="16"/>
        </w:numPr>
        <w:tabs>
          <w:tab w:val="left" w:pos="720"/>
        </w:tabs>
      </w:pPr>
      <w:r w:rsidRPr="00514416">
        <w:t>Ensure play equipment/materials are checked for safety before use;</w:t>
      </w:r>
    </w:p>
    <w:p w:rsidR="00BC449F" w:rsidRPr="00514416" w:rsidRDefault="00BC449F">
      <w:pPr>
        <w:tabs>
          <w:tab w:val="left" w:pos="720"/>
        </w:tabs>
        <w:ind w:left="360"/>
      </w:pPr>
    </w:p>
    <w:p w:rsidR="00BC449F" w:rsidRPr="00514416" w:rsidRDefault="00BC449F" w:rsidP="004660B7">
      <w:pPr>
        <w:numPr>
          <w:ilvl w:val="0"/>
          <w:numId w:val="17"/>
        </w:numPr>
        <w:tabs>
          <w:tab w:val="left" w:pos="720"/>
        </w:tabs>
      </w:pPr>
      <w:r w:rsidRPr="00514416">
        <w:t>Encourage children to be aware of their own safety and that of others;</w:t>
      </w:r>
    </w:p>
    <w:p w:rsidR="00BC449F" w:rsidRPr="00514416" w:rsidRDefault="00BC449F" w:rsidP="004660B7">
      <w:pPr>
        <w:numPr>
          <w:ilvl w:val="0"/>
          <w:numId w:val="18"/>
        </w:numPr>
        <w:tabs>
          <w:tab w:val="left" w:pos="720"/>
        </w:tabs>
      </w:pPr>
      <w:r w:rsidRPr="00514416">
        <w:t>Encourage children and adults to think and interpret things positively;</w:t>
      </w:r>
    </w:p>
    <w:p w:rsidR="00BC449F" w:rsidRPr="00514416" w:rsidRDefault="00BC449F" w:rsidP="004660B7">
      <w:pPr>
        <w:numPr>
          <w:ilvl w:val="0"/>
          <w:numId w:val="19"/>
        </w:numPr>
        <w:tabs>
          <w:tab w:val="left" w:pos="720"/>
        </w:tabs>
      </w:pPr>
      <w:r w:rsidRPr="00514416">
        <w:t>Encourage and instigate outdoor activities when weather permits;</w:t>
      </w:r>
    </w:p>
    <w:p w:rsidR="00BC449F" w:rsidRPr="00514416" w:rsidRDefault="00BC449F" w:rsidP="004660B7">
      <w:pPr>
        <w:numPr>
          <w:ilvl w:val="0"/>
          <w:numId w:val="20"/>
        </w:numPr>
        <w:tabs>
          <w:tab w:val="left" w:pos="720"/>
        </w:tabs>
      </w:pPr>
      <w:r w:rsidRPr="00514416">
        <w:t xml:space="preserve">Ensure all activities/conversations are suitable for the full age range of children in attendance; </w:t>
      </w:r>
    </w:p>
    <w:p w:rsidR="00BC449F" w:rsidRPr="00514416" w:rsidRDefault="00BC449F"/>
    <w:p w:rsidR="00BC449F" w:rsidRPr="00514416" w:rsidRDefault="00BC449F" w:rsidP="004660B7">
      <w:pPr>
        <w:numPr>
          <w:ilvl w:val="0"/>
          <w:numId w:val="21"/>
        </w:numPr>
        <w:tabs>
          <w:tab w:val="left" w:pos="720"/>
        </w:tabs>
      </w:pPr>
      <w:r w:rsidRPr="00514416">
        <w:t>Report to the Co-ordinator/Team Leaders any serious ailment a child describes, headache etc.</w:t>
      </w:r>
    </w:p>
    <w:p w:rsidR="00BC449F" w:rsidRPr="00514416" w:rsidRDefault="00BC449F" w:rsidP="004660B7">
      <w:pPr>
        <w:numPr>
          <w:ilvl w:val="0"/>
          <w:numId w:val="22"/>
        </w:numPr>
        <w:tabs>
          <w:tab w:val="left" w:pos="720"/>
        </w:tabs>
      </w:pPr>
      <w:r w:rsidRPr="00514416">
        <w:t>Consult and involve the Co-ordinator/Team Leaders over any difficulties which arise with a child’s behaviour, well</w:t>
      </w:r>
      <w:r w:rsidR="00514416">
        <w:t>-</w:t>
      </w:r>
      <w:r w:rsidRPr="00514416">
        <w:t>being etc.</w:t>
      </w:r>
    </w:p>
    <w:p w:rsidR="00BC449F" w:rsidRPr="00514416" w:rsidRDefault="00BC449F" w:rsidP="004660B7">
      <w:pPr>
        <w:numPr>
          <w:ilvl w:val="0"/>
          <w:numId w:val="23"/>
        </w:numPr>
        <w:tabs>
          <w:tab w:val="left" w:pos="720"/>
        </w:tabs>
      </w:pPr>
      <w:r w:rsidRPr="00514416">
        <w:t>Consult the Co-ordinator/Team Leaders over ANY concerns you have about a child’s safety or well</w:t>
      </w:r>
      <w:r w:rsidR="00514416">
        <w:t>-</w:t>
      </w:r>
      <w:r w:rsidRPr="00514416">
        <w:t>being.</w:t>
      </w:r>
    </w:p>
    <w:p w:rsidR="00BC449F" w:rsidRPr="00514416" w:rsidRDefault="00BC449F"/>
    <w:p w:rsidR="00BC449F" w:rsidRPr="00514416" w:rsidRDefault="00BC449F"/>
    <w:p w:rsidR="00BC449F" w:rsidRPr="00724316" w:rsidRDefault="00BC449F">
      <w:pPr>
        <w:rPr>
          <w:b/>
        </w:rPr>
      </w:pPr>
    </w:p>
    <w:p w:rsidR="00BC449F" w:rsidRPr="00724316" w:rsidRDefault="00BC449F">
      <w:pPr>
        <w:rPr>
          <w:b/>
        </w:rPr>
      </w:pPr>
    </w:p>
    <w:p w:rsidR="00BC449F" w:rsidRPr="00724316" w:rsidRDefault="00BC449F">
      <w:pPr>
        <w:rPr>
          <w:b/>
        </w:rPr>
      </w:pPr>
    </w:p>
    <w:p w:rsidR="00BC449F" w:rsidRPr="00724316" w:rsidRDefault="00BC449F">
      <w:pPr>
        <w:rPr>
          <w:b/>
        </w:rPr>
      </w:pPr>
    </w:p>
    <w:p w:rsidR="00BC449F" w:rsidRDefault="00BC449F">
      <w:pPr>
        <w:rPr>
          <w:b/>
        </w:rPr>
      </w:pPr>
    </w:p>
    <w:p w:rsidR="006536C3" w:rsidRDefault="006536C3">
      <w:pPr>
        <w:rPr>
          <w:b/>
        </w:rPr>
      </w:pPr>
    </w:p>
    <w:p w:rsidR="00BC449F" w:rsidRDefault="00BC449F">
      <w:pPr>
        <w:rPr>
          <w:b/>
        </w:rPr>
      </w:pPr>
      <w:r>
        <w:rPr>
          <w:b/>
        </w:rPr>
        <w:t>You Should Not:</w:t>
      </w:r>
    </w:p>
    <w:p w:rsidR="00BC449F" w:rsidRDefault="00BC449F"/>
    <w:p w:rsidR="00BC449F" w:rsidRPr="00514416" w:rsidRDefault="00BC449F" w:rsidP="004660B7">
      <w:pPr>
        <w:numPr>
          <w:ilvl w:val="0"/>
          <w:numId w:val="24"/>
        </w:numPr>
        <w:tabs>
          <w:tab w:val="left" w:pos="720"/>
        </w:tabs>
      </w:pPr>
      <w:r w:rsidRPr="00514416">
        <w:t>Allow children or other adults to use inappropriate language unchallenged;</w:t>
      </w:r>
    </w:p>
    <w:p w:rsidR="00BC449F" w:rsidRPr="00514416" w:rsidRDefault="00BC449F" w:rsidP="004660B7">
      <w:pPr>
        <w:numPr>
          <w:ilvl w:val="0"/>
          <w:numId w:val="25"/>
        </w:numPr>
        <w:tabs>
          <w:tab w:val="left" w:pos="720"/>
        </w:tabs>
      </w:pPr>
      <w:r w:rsidRPr="00514416">
        <w:t>Encourage children to partake in any conversations, jokes, songs etc. not appropriate to a Childcare Club environment;</w:t>
      </w:r>
    </w:p>
    <w:p w:rsidR="00BC449F" w:rsidRPr="00514416" w:rsidRDefault="00BC449F" w:rsidP="004660B7">
      <w:pPr>
        <w:numPr>
          <w:ilvl w:val="0"/>
          <w:numId w:val="26"/>
        </w:numPr>
        <w:tabs>
          <w:tab w:val="left" w:pos="720"/>
        </w:tabs>
      </w:pPr>
      <w:r w:rsidRPr="00514416">
        <w:t>Let allegations a child makes go unchallenged or unrecorded;</w:t>
      </w:r>
    </w:p>
    <w:p w:rsidR="00BC449F" w:rsidRPr="00514416" w:rsidRDefault="00BC449F" w:rsidP="004660B7">
      <w:pPr>
        <w:numPr>
          <w:ilvl w:val="0"/>
          <w:numId w:val="27"/>
        </w:numPr>
        <w:tabs>
          <w:tab w:val="left" w:pos="720"/>
        </w:tabs>
      </w:pPr>
      <w:r w:rsidRPr="00514416">
        <w:t>Deter a child from making an allegation through fear of not being believed;</w:t>
      </w:r>
    </w:p>
    <w:p w:rsidR="00BC449F" w:rsidRPr="00514416" w:rsidRDefault="00BC449F">
      <w:pPr>
        <w:tabs>
          <w:tab w:val="left" w:pos="720"/>
        </w:tabs>
        <w:ind w:left="360"/>
      </w:pPr>
    </w:p>
    <w:p w:rsidR="00BC449F" w:rsidRPr="00514416" w:rsidRDefault="00BC449F" w:rsidP="004660B7">
      <w:pPr>
        <w:numPr>
          <w:ilvl w:val="0"/>
          <w:numId w:val="28"/>
        </w:numPr>
        <w:tabs>
          <w:tab w:val="left" w:pos="720"/>
        </w:tabs>
      </w:pPr>
      <w:r w:rsidRPr="00514416">
        <w:t>Exaggerate or trivialise any concern a child brings to you;</w:t>
      </w:r>
    </w:p>
    <w:p w:rsidR="00BC449F" w:rsidRPr="00514416" w:rsidRDefault="00BC449F" w:rsidP="004660B7">
      <w:pPr>
        <w:numPr>
          <w:ilvl w:val="0"/>
          <w:numId w:val="29"/>
        </w:numPr>
        <w:tabs>
          <w:tab w:val="left" w:pos="720"/>
        </w:tabs>
      </w:pPr>
      <w:r w:rsidRPr="00514416">
        <w:t>Exaggerate or trivialise any concern a co-worker brings to you;</w:t>
      </w:r>
    </w:p>
    <w:p w:rsidR="00514416" w:rsidRDefault="00BC449F" w:rsidP="004660B7">
      <w:pPr>
        <w:numPr>
          <w:ilvl w:val="0"/>
          <w:numId w:val="30"/>
        </w:numPr>
        <w:tabs>
          <w:tab w:val="left" w:pos="720"/>
        </w:tabs>
      </w:pPr>
      <w:r w:rsidRPr="00514416">
        <w:t xml:space="preserve">Discuss personal issues about a child or their family with other people except your </w:t>
      </w:r>
    </w:p>
    <w:p w:rsidR="00BC449F" w:rsidRPr="00514416" w:rsidRDefault="00BC449F" w:rsidP="004660B7">
      <w:pPr>
        <w:numPr>
          <w:ilvl w:val="0"/>
          <w:numId w:val="30"/>
        </w:numPr>
        <w:tabs>
          <w:tab w:val="left" w:pos="720"/>
        </w:tabs>
      </w:pPr>
      <w:r w:rsidRPr="00514416">
        <w:t>Co-ordinator/Team Leader when you are concerned about the child’s well</w:t>
      </w:r>
      <w:r w:rsidR="00514416">
        <w:t>-</w:t>
      </w:r>
      <w:r w:rsidRPr="00514416">
        <w:t>being</w:t>
      </w:r>
    </w:p>
    <w:p w:rsidR="00BC449F" w:rsidRPr="00514416" w:rsidRDefault="00BC449F">
      <w:pPr>
        <w:tabs>
          <w:tab w:val="left" w:pos="720"/>
        </w:tabs>
        <w:ind w:left="360"/>
      </w:pPr>
    </w:p>
    <w:p w:rsidR="00BC449F" w:rsidRPr="00514416" w:rsidRDefault="00BC449F" w:rsidP="004660B7">
      <w:pPr>
        <w:numPr>
          <w:ilvl w:val="0"/>
          <w:numId w:val="31"/>
        </w:numPr>
        <w:tabs>
          <w:tab w:val="left" w:pos="720"/>
        </w:tabs>
      </w:pPr>
      <w:r w:rsidRPr="00514416">
        <w:t>Allow yourself to be drawn into any inappropriate attention seeking behaviour such as tantrums or crushes;</w:t>
      </w:r>
    </w:p>
    <w:p w:rsidR="00BC449F" w:rsidRPr="00514416" w:rsidRDefault="00BC449F" w:rsidP="004660B7">
      <w:pPr>
        <w:numPr>
          <w:ilvl w:val="0"/>
          <w:numId w:val="32"/>
        </w:numPr>
        <w:tabs>
          <w:tab w:val="left" w:pos="720"/>
        </w:tabs>
      </w:pPr>
      <w:r w:rsidRPr="00514416">
        <w:t>Do things of a personal nature for a child that they can do themselves;</w:t>
      </w:r>
    </w:p>
    <w:p w:rsidR="00BC449F" w:rsidRPr="00514416" w:rsidRDefault="00BC449F" w:rsidP="004660B7">
      <w:pPr>
        <w:numPr>
          <w:ilvl w:val="0"/>
          <w:numId w:val="33"/>
        </w:numPr>
        <w:tabs>
          <w:tab w:val="left" w:pos="720"/>
        </w:tabs>
      </w:pPr>
      <w:r w:rsidRPr="00514416">
        <w:t>Permit any form of abusive peer activity e.g. Initiation ceremonies;</w:t>
      </w:r>
    </w:p>
    <w:p w:rsidR="00BC449F" w:rsidRPr="00514416" w:rsidRDefault="00BC449F"/>
    <w:p w:rsidR="00BC449F" w:rsidRPr="00514416" w:rsidRDefault="00BC449F" w:rsidP="004660B7">
      <w:pPr>
        <w:numPr>
          <w:ilvl w:val="0"/>
          <w:numId w:val="34"/>
        </w:numPr>
        <w:tabs>
          <w:tab w:val="left" w:pos="720"/>
        </w:tabs>
      </w:pPr>
      <w:r w:rsidRPr="00514416">
        <w:t>Ridicule, bully, shout or argue with a child/adult or permit this type of conduct amongst the children;</w:t>
      </w:r>
    </w:p>
    <w:p w:rsidR="00BC449F" w:rsidRPr="00514416" w:rsidRDefault="00BC449F" w:rsidP="004660B7">
      <w:pPr>
        <w:numPr>
          <w:ilvl w:val="0"/>
          <w:numId w:val="35"/>
        </w:numPr>
        <w:tabs>
          <w:tab w:val="left" w:pos="720"/>
        </w:tabs>
      </w:pPr>
      <w:r w:rsidRPr="00514416">
        <w:t>Show favouritism to any individual or the opposite;</w:t>
      </w:r>
    </w:p>
    <w:p w:rsidR="00BC449F" w:rsidRPr="00514416" w:rsidRDefault="00BC449F">
      <w:pPr>
        <w:tabs>
          <w:tab w:val="left" w:pos="720"/>
        </w:tabs>
        <w:ind w:left="360"/>
      </w:pPr>
    </w:p>
    <w:p w:rsidR="00BC449F" w:rsidRPr="00514416" w:rsidRDefault="00BC449F" w:rsidP="004660B7">
      <w:pPr>
        <w:numPr>
          <w:ilvl w:val="0"/>
          <w:numId w:val="36"/>
        </w:numPr>
        <w:tabs>
          <w:tab w:val="left" w:pos="720"/>
        </w:tabs>
      </w:pPr>
      <w:r w:rsidRPr="00514416">
        <w:t>Pry or appear overly curious about any child/adult/family;</w:t>
      </w:r>
    </w:p>
    <w:p w:rsidR="00BC449F" w:rsidRPr="00514416" w:rsidRDefault="00BC449F" w:rsidP="004660B7">
      <w:pPr>
        <w:numPr>
          <w:ilvl w:val="0"/>
          <w:numId w:val="37"/>
        </w:numPr>
        <w:tabs>
          <w:tab w:val="left" w:pos="720"/>
        </w:tabs>
      </w:pPr>
      <w:r w:rsidRPr="00514416">
        <w:t>Jump to conclusions about others without checking the facts;</w:t>
      </w:r>
    </w:p>
    <w:p w:rsidR="00BC449F" w:rsidRPr="00514416" w:rsidRDefault="00BC449F" w:rsidP="004660B7">
      <w:pPr>
        <w:numPr>
          <w:ilvl w:val="0"/>
          <w:numId w:val="38"/>
        </w:numPr>
        <w:tabs>
          <w:tab w:val="left" w:pos="720"/>
        </w:tabs>
      </w:pPr>
      <w:r w:rsidRPr="00514416">
        <w:t>Use the Club to catch up on the latest gossip or to have a “natter” with other adults;</w:t>
      </w:r>
    </w:p>
    <w:p w:rsidR="00BC449F" w:rsidRPr="00514416" w:rsidRDefault="00BC449F">
      <w:pPr>
        <w:tabs>
          <w:tab w:val="left" w:pos="720"/>
        </w:tabs>
        <w:ind w:left="360"/>
      </w:pPr>
    </w:p>
    <w:p w:rsidR="00BC449F" w:rsidRPr="00514416" w:rsidRDefault="00BC449F" w:rsidP="004660B7">
      <w:pPr>
        <w:numPr>
          <w:ilvl w:val="0"/>
          <w:numId w:val="39"/>
        </w:numPr>
        <w:tabs>
          <w:tab w:val="left" w:pos="720"/>
        </w:tabs>
      </w:pPr>
      <w:r w:rsidRPr="00514416">
        <w:t>Use any physical means of ensuring a child does as you wish, except where the child is endangering themselves or others;</w:t>
      </w:r>
    </w:p>
    <w:p w:rsidR="00BC449F" w:rsidRPr="00514416" w:rsidRDefault="00BC449F" w:rsidP="004660B7">
      <w:pPr>
        <w:numPr>
          <w:ilvl w:val="0"/>
          <w:numId w:val="40"/>
        </w:numPr>
        <w:tabs>
          <w:tab w:val="left" w:pos="720"/>
        </w:tabs>
      </w:pPr>
      <w:r w:rsidRPr="00514416">
        <w:t>Pass personal or derogatory remarks about appearance, ability, opinions etc;</w:t>
      </w:r>
    </w:p>
    <w:p w:rsidR="00BC449F" w:rsidRPr="00514416" w:rsidRDefault="00BC449F" w:rsidP="004660B7">
      <w:pPr>
        <w:numPr>
          <w:ilvl w:val="0"/>
          <w:numId w:val="41"/>
        </w:numPr>
        <w:tabs>
          <w:tab w:val="left" w:pos="720"/>
        </w:tabs>
      </w:pPr>
      <w:r w:rsidRPr="00514416">
        <w:t>Reprimand (except when urgency is required) any child/adult in public where they may feel embarrassed / humiliated.</w:t>
      </w:r>
    </w:p>
    <w:p w:rsidR="00BC449F" w:rsidRPr="00514416" w:rsidRDefault="00BC449F">
      <w:r w:rsidRPr="00514416">
        <w:tab/>
      </w:r>
    </w:p>
    <w:p w:rsidR="00BC449F" w:rsidRPr="00514416" w:rsidRDefault="00BC449F"/>
    <w:p w:rsidR="00BC449F" w:rsidRPr="00514416" w:rsidRDefault="00BC449F">
      <w:pPr>
        <w:rPr>
          <w:b/>
        </w:rPr>
      </w:pPr>
      <w:r w:rsidRPr="00514416">
        <w:rPr>
          <w:b/>
        </w:rPr>
        <w:t>YOU MUST NEVER:</w:t>
      </w:r>
    </w:p>
    <w:p w:rsidR="00BC449F" w:rsidRPr="00514416" w:rsidRDefault="00BC449F"/>
    <w:p w:rsidR="00BC449F" w:rsidRPr="00514416" w:rsidRDefault="00BC449F" w:rsidP="004660B7">
      <w:pPr>
        <w:numPr>
          <w:ilvl w:val="0"/>
          <w:numId w:val="42"/>
        </w:numPr>
        <w:tabs>
          <w:tab w:val="left" w:pos="720"/>
        </w:tabs>
      </w:pPr>
      <w:r w:rsidRPr="00514416">
        <w:t>Engage in rough, physical or sexually provocative games, including horseplay;</w:t>
      </w:r>
    </w:p>
    <w:p w:rsidR="00BC449F" w:rsidRPr="00514416" w:rsidRDefault="00BC449F" w:rsidP="004660B7">
      <w:pPr>
        <w:numPr>
          <w:ilvl w:val="0"/>
          <w:numId w:val="43"/>
        </w:numPr>
        <w:tabs>
          <w:tab w:val="left" w:pos="720"/>
        </w:tabs>
      </w:pPr>
      <w:r w:rsidRPr="00514416">
        <w:t>Allow or engage in inappropriate touching of any form;</w:t>
      </w:r>
    </w:p>
    <w:p w:rsidR="00BC449F" w:rsidRPr="00514416" w:rsidRDefault="00BC449F" w:rsidP="004660B7">
      <w:pPr>
        <w:numPr>
          <w:ilvl w:val="0"/>
          <w:numId w:val="44"/>
        </w:numPr>
        <w:tabs>
          <w:tab w:val="left" w:pos="720"/>
        </w:tabs>
      </w:pPr>
      <w:r w:rsidRPr="00514416">
        <w:t>Make sexually suggestive comments about or to a child, even in fun;</w:t>
      </w:r>
    </w:p>
    <w:p w:rsidR="00BC449F" w:rsidRPr="00514416" w:rsidRDefault="00BC449F">
      <w:pPr>
        <w:tabs>
          <w:tab w:val="left" w:pos="720"/>
        </w:tabs>
        <w:ind w:left="360"/>
      </w:pPr>
    </w:p>
    <w:p w:rsidR="00BC449F" w:rsidRPr="00514416" w:rsidRDefault="00BC449F" w:rsidP="004660B7">
      <w:pPr>
        <w:numPr>
          <w:ilvl w:val="0"/>
          <w:numId w:val="45"/>
        </w:numPr>
        <w:tabs>
          <w:tab w:val="left" w:pos="720"/>
        </w:tabs>
      </w:pPr>
      <w:r w:rsidRPr="00514416">
        <w:t xml:space="preserve">Discriminate, harass or intimidate a child or </w:t>
      </w:r>
      <w:r w:rsidR="00514416">
        <w:t>co-</w:t>
      </w:r>
      <w:r w:rsidRPr="00514416">
        <w:t>worker because of their age, race, gender, sexual orientation, religious belief, socio-economic class or disability;</w:t>
      </w:r>
    </w:p>
    <w:p w:rsidR="00BC449F" w:rsidRPr="00514416" w:rsidRDefault="00BC449F" w:rsidP="004660B7">
      <w:pPr>
        <w:numPr>
          <w:ilvl w:val="0"/>
          <w:numId w:val="46"/>
        </w:numPr>
        <w:tabs>
          <w:tab w:val="left" w:pos="720"/>
        </w:tabs>
      </w:pPr>
      <w:r w:rsidRPr="00514416">
        <w:t>Form inappropriate emotional or physical relationships with a child;</w:t>
      </w:r>
    </w:p>
    <w:p w:rsidR="00BC449F" w:rsidRPr="00514416" w:rsidRDefault="00BC449F" w:rsidP="004660B7">
      <w:pPr>
        <w:numPr>
          <w:ilvl w:val="0"/>
          <w:numId w:val="47"/>
        </w:numPr>
        <w:tabs>
          <w:tab w:val="left" w:pos="720"/>
        </w:tabs>
      </w:pPr>
      <w:r w:rsidRPr="00514416">
        <w:t>Contact a child outwith the Club;</w:t>
      </w:r>
    </w:p>
    <w:p w:rsidR="00BC449F" w:rsidRPr="00514416" w:rsidRDefault="00BC449F" w:rsidP="004660B7">
      <w:pPr>
        <w:numPr>
          <w:ilvl w:val="0"/>
          <w:numId w:val="48"/>
        </w:numPr>
        <w:tabs>
          <w:tab w:val="left" w:pos="720"/>
        </w:tabs>
      </w:pPr>
      <w:r w:rsidRPr="00514416">
        <w:t xml:space="preserve">Invite or allow a child to visit your home. </w:t>
      </w:r>
    </w:p>
    <w:p w:rsidR="00BC449F" w:rsidRPr="00514416" w:rsidRDefault="00BC449F"/>
    <w:p w:rsidR="00BC449F" w:rsidRPr="00514416" w:rsidRDefault="00BC449F">
      <w:pPr>
        <w:jc w:val="center"/>
        <w:rPr>
          <w:b/>
        </w:rPr>
      </w:pPr>
      <w:r w:rsidRPr="00514416">
        <w:rPr>
          <w:b/>
          <w:u w:val="single"/>
        </w:rPr>
        <w:lastRenderedPageBreak/>
        <w:t>DO NOT RELY ON JUST YOUR GOOD NAME TO PROTECT YOU</w:t>
      </w:r>
      <w:r w:rsidRPr="00514416">
        <w:rPr>
          <w:b/>
        </w:rPr>
        <w:t>.</w:t>
      </w:r>
    </w:p>
    <w:sectPr w:rsidR="00BC449F" w:rsidRPr="00514416" w:rsidSect="006536C3">
      <w:headerReference w:type="default" r:id="rId8"/>
      <w:footerReference w:type="default" r:id="rId9"/>
      <w:headerReference w:type="first" r:id="rId10"/>
      <w:footerReference w:type="first" r:id="rId11"/>
      <w:endnotePr>
        <w:numFmt w:val="decimal"/>
      </w:endnotePr>
      <w:type w:val="continuous"/>
      <w:pgSz w:w="11907" w:h="16840" w:code="9"/>
      <w:pgMar w:top="993" w:right="1134" w:bottom="1440" w:left="1418"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19" w:rsidRDefault="00C82319">
      <w:r>
        <w:separator/>
      </w:r>
    </w:p>
  </w:endnote>
  <w:endnote w:type="continuationSeparator" w:id="0">
    <w:p w:rsidR="00C82319" w:rsidRDefault="00C8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F" w:rsidRDefault="00BC449F">
    <w:pPr>
      <w:pStyle w:val="Footer"/>
      <w:rPr>
        <w:b/>
        <w:sz w:val="20"/>
        <w:lang w:val="en-GB"/>
      </w:rPr>
    </w:pPr>
    <w:r>
      <w:rPr>
        <w:b/>
        <w:sz w:val="20"/>
      </w:rPr>
      <w:t xml:space="preserve">Page </w:t>
    </w:r>
    <w:r>
      <w:rPr>
        <w:b/>
        <w:sz w:val="20"/>
      </w:rPr>
      <w:fldChar w:fldCharType="begin"/>
    </w:r>
    <w:r>
      <w:rPr>
        <w:b/>
        <w:sz w:val="20"/>
      </w:rPr>
      <w:instrText xml:space="preserve"> PAGE </w:instrText>
    </w:r>
    <w:r>
      <w:rPr>
        <w:b/>
        <w:sz w:val="20"/>
      </w:rPr>
      <w:fldChar w:fldCharType="separate"/>
    </w:r>
    <w:r w:rsidR="006C72C9">
      <w:rPr>
        <w:b/>
        <w:noProof/>
        <w:sz w:val="20"/>
      </w:rPr>
      <w:t>4</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C72C9">
      <w:rPr>
        <w:b/>
        <w:noProof/>
        <w:sz w:val="20"/>
      </w:rPr>
      <w:t>4</w:t>
    </w:r>
    <w:r>
      <w:rPr>
        <w:b/>
        <w:sz w:val="20"/>
      </w:rPr>
      <w:fldChar w:fldCharType="end"/>
    </w:r>
    <w:r>
      <w:rPr>
        <w:b/>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9F" w:rsidRDefault="00BC449F">
    <w:pPr>
      <w:widowControl/>
      <w:spacing w:before="60" w:after="120"/>
      <w:jc w:val="center"/>
      <w:rPr>
        <w:b/>
        <w:sz w:val="16"/>
      </w:rPr>
    </w:pPr>
    <w:r>
      <w:rPr>
        <w:b/>
        <w:sz w:val="20"/>
      </w:rPr>
      <w:t xml:space="preserve">Page </w:t>
    </w:r>
    <w:r>
      <w:rPr>
        <w:b/>
        <w:sz w:val="20"/>
      </w:rPr>
      <w:fldChar w:fldCharType="begin"/>
    </w:r>
    <w:r>
      <w:rPr>
        <w:b/>
        <w:sz w:val="20"/>
      </w:rPr>
      <w:instrText xml:space="preserve"> PAGE </w:instrText>
    </w:r>
    <w:r>
      <w:rPr>
        <w:b/>
        <w:sz w:val="20"/>
      </w:rPr>
      <w:fldChar w:fldCharType="separate"/>
    </w:r>
    <w:r w:rsidR="006C72C9">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C72C9">
      <w:rPr>
        <w:b/>
        <w:noProof/>
        <w:sz w:val="20"/>
      </w:rPr>
      <w:t>4</w:t>
    </w:r>
    <w:r>
      <w:rPr>
        <w:b/>
        <w:sz w:val="20"/>
      </w:rPr>
      <w:fldChar w:fldCharType="end"/>
    </w:r>
    <w:r>
      <w:rPr>
        <w:b/>
      </w:rPr>
      <w:tab/>
    </w:r>
    <w:r>
      <w:rPr>
        <w:b/>
      </w:rPr>
      <w:tab/>
    </w:r>
    <w:r>
      <w:rPr>
        <w:b/>
      </w:rPr>
      <w:tab/>
    </w:r>
    <w:r>
      <w:rPr>
        <w:b/>
      </w:rPr>
      <w:tab/>
    </w:r>
    <w:r>
      <w:rPr>
        <w:b/>
      </w:rPr>
      <w:tab/>
    </w:r>
    <w:r>
      <w:rPr>
        <w:b/>
        <w:sz w:val="20"/>
      </w:rPr>
      <w:t>Registered Scottish Charity No SC 027193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19" w:rsidRDefault="00C82319">
      <w:r>
        <w:separator/>
      </w:r>
    </w:p>
  </w:footnote>
  <w:footnote w:type="continuationSeparator" w:id="0">
    <w:p w:rsidR="00C82319" w:rsidRDefault="00C8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6" w:rsidRPr="00514416" w:rsidRDefault="00514416" w:rsidP="00514416">
    <w:pPr>
      <w:pStyle w:val="Header"/>
      <w:rPr>
        <w:b/>
        <w:sz w:val="20"/>
      </w:rPr>
    </w:pPr>
    <w:r w:rsidRPr="00514416">
      <w:rPr>
        <w:b/>
        <w:sz w:val="20"/>
      </w:rPr>
      <w:t>Revised April 2016</w:t>
    </w:r>
  </w:p>
  <w:p w:rsidR="00BC449F" w:rsidRDefault="00BC449F">
    <w:pPr>
      <w:pStyle w:val="Header"/>
      <w:widowControl/>
      <w:jc w:val="center"/>
      <w:rPr>
        <w:rFonts w:ascii="Arial" w:hAnsi="Arial"/>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6" w:rsidRPr="00514416" w:rsidRDefault="00514416">
    <w:pPr>
      <w:pStyle w:val="Header"/>
      <w:rPr>
        <w:b/>
        <w:sz w:val="20"/>
      </w:rPr>
    </w:pPr>
    <w:r w:rsidRPr="00514416">
      <w:rPr>
        <w:b/>
        <w:sz w:val="20"/>
      </w:rPr>
      <w:t>Revised April 2016</w:t>
    </w:r>
  </w:p>
  <w:p w:rsidR="00514416" w:rsidRPr="00514416" w:rsidRDefault="00514416">
    <w:pPr>
      <w:pStyle w:val="Head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341"/>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0AC66A7"/>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14B3C12"/>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1D7561B"/>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03C421F7"/>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09C4493D"/>
    <w:multiLevelType w:val="singleLevel"/>
    <w:tmpl w:val="CCD8017A"/>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0B5E568B"/>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0C705A95"/>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0EE46076"/>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0F0037AA"/>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0F1D71DE"/>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101C45A6"/>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12784221"/>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16E213D6"/>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183A0DDC"/>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184A0A14"/>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192F57CF"/>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195D3935"/>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1E3B7CBF"/>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1FDF61CD"/>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201E4BAC"/>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215279BE"/>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23680DDC"/>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237E449B"/>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2700528C"/>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29211833"/>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2AC62F49"/>
    <w:multiLevelType w:val="singleLevel"/>
    <w:tmpl w:val="CCD8017A"/>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331A3029"/>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35DC70FD"/>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397507DE"/>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3BAC6C06"/>
    <w:multiLevelType w:val="singleLevel"/>
    <w:tmpl w:val="CCD8017A"/>
    <w:lvl w:ilvl="0">
      <w:start w:val="1"/>
      <w:numFmt w:val="none"/>
      <w:lvlText w:val=""/>
      <w:legacy w:legacy="1" w:legacySpace="120" w:legacyIndent="360"/>
      <w:lvlJc w:val="left"/>
      <w:pPr>
        <w:ind w:left="720" w:hanging="360"/>
      </w:pPr>
      <w:rPr>
        <w:rFonts w:ascii="Symbol" w:hAnsi="Symbol" w:hint="default"/>
      </w:rPr>
    </w:lvl>
  </w:abstractNum>
  <w:abstractNum w:abstractNumId="31" w15:restartNumberingAfterBreak="0">
    <w:nsid w:val="3D8B2EA8"/>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453832F3"/>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3" w15:restartNumberingAfterBreak="0">
    <w:nsid w:val="457C6333"/>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4" w15:restartNumberingAfterBreak="0">
    <w:nsid w:val="48273311"/>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5" w15:restartNumberingAfterBreak="0">
    <w:nsid w:val="5C4E6CE1"/>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6" w15:restartNumberingAfterBreak="0">
    <w:nsid w:val="5CAD12F2"/>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5FBD11EA"/>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8" w15:restartNumberingAfterBreak="0">
    <w:nsid w:val="61D32D44"/>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39" w15:restartNumberingAfterBreak="0">
    <w:nsid w:val="61DD2567"/>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0" w15:restartNumberingAfterBreak="0">
    <w:nsid w:val="62D00E86"/>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1" w15:restartNumberingAfterBreak="0">
    <w:nsid w:val="63981261"/>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2" w15:restartNumberingAfterBreak="0">
    <w:nsid w:val="63DC3F14"/>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3" w15:restartNumberingAfterBreak="0">
    <w:nsid w:val="64096EF7"/>
    <w:multiLevelType w:val="hybridMultilevel"/>
    <w:tmpl w:val="AA7A892E"/>
    <w:lvl w:ilvl="0" w:tplc="48567670">
      <w:start w:val="1"/>
      <w:numFmt w:val="decimal"/>
      <w:lvlText w:val="%1)"/>
      <w:legacy w:legacy="1" w:legacySpace="120" w:legacyIndent="360"/>
      <w:lvlJc w:val="left"/>
      <w:pPr>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40115A8"/>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5" w15:restartNumberingAfterBreak="0">
    <w:nsid w:val="77CA6540"/>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6" w15:restartNumberingAfterBreak="0">
    <w:nsid w:val="785232CA"/>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7" w15:restartNumberingAfterBreak="0">
    <w:nsid w:val="7AEF7881"/>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8" w15:restartNumberingAfterBreak="0">
    <w:nsid w:val="7BBB7587"/>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49" w15:restartNumberingAfterBreak="0">
    <w:nsid w:val="7BBC2F96"/>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50" w15:restartNumberingAfterBreak="0">
    <w:nsid w:val="7C773F90"/>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abstractNum w:abstractNumId="51" w15:restartNumberingAfterBreak="0">
    <w:nsid w:val="7E752059"/>
    <w:multiLevelType w:val="singleLevel"/>
    <w:tmpl w:val="112073D4"/>
    <w:lvl w:ilvl="0">
      <w:start w:val="1"/>
      <w:numFmt w:val="none"/>
      <w:lvlText w:val=""/>
      <w:legacy w:legacy="1" w:legacySpace="120" w:legacyIndent="360"/>
      <w:lvlJc w:val="left"/>
      <w:pPr>
        <w:ind w:left="720" w:hanging="360"/>
      </w:pPr>
      <w:rPr>
        <w:rFonts w:ascii="Symbol" w:hAnsi="Symbol" w:hint="default"/>
      </w:rPr>
    </w:lvl>
  </w:abstractNum>
  <w:num w:numId="1">
    <w:abstractNumId w:val="7"/>
  </w:num>
  <w:num w:numId="2">
    <w:abstractNumId w:val="12"/>
  </w:num>
  <w:num w:numId="3">
    <w:abstractNumId w:val="23"/>
  </w:num>
  <w:num w:numId="4">
    <w:abstractNumId w:val="17"/>
  </w:num>
  <w:num w:numId="5">
    <w:abstractNumId w:val="46"/>
  </w:num>
  <w:num w:numId="6">
    <w:abstractNumId w:val="28"/>
  </w:num>
  <w:num w:numId="7">
    <w:abstractNumId w:val="51"/>
  </w:num>
  <w:num w:numId="8">
    <w:abstractNumId w:val="41"/>
  </w:num>
  <w:num w:numId="9">
    <w:abstractNumId w:val="14"/>
  </w:num>
  <w:num w:numId="10">
    <w:abstractNumId w:val="42"/>
  </w:num>
  <w:num w:numId="11">
    <w:abstractNumId w:val="40"/>
  </w:num>
  <w:num w:numId="12">
    <w:abstractNumId w:val="8"/>
  </w:num>
  <w:num w:numId="13">
    <w:abstractNumId w:val="24"/>
  </w:num>
  <w:num w:numId="14">
    <w:abstractNumId w:val="22"/>
  </w:num>
  <w:num w:numId="15">
    <w:abstractNumId w:val="2"/>
  </w:num>
  <w:num w:numId="16">
    <w:abstractNumId w:val="1"/>
  </w:num>
  <w:num w:numId="17">
    <w:abstractNumId w:val="29"/>
  </w:num>
  <w:num w:numId="18">
    <w:abstractNumId w:val="44"/>
  </w:num>
  <w:num w:numId="19">
    <w:abstractNumId w:val="49"/>
  </w:num>
  <w:num w:numId="20">
    <w:abstractNumId w:val="34"/>
  </w:num>
  <w:num w:numId="21">
    <w:abstractNumId w:val="33"/>
  </w:num>
  <w:num w:numId="22">
    <w:abstractNumId w:val="45"/>
  </w:num>
  <w:num w:numId="23">
    <w:abstractNumId w:val="9"/>
  </w:num>
  <w:num w:numId="24">
    <w:abstractNumId w:val="19"/>
  </w:num>
  <w:num w:numId="25">
    <w:abstractNumId w:val="50"/>
  </w:num>
  <w:num w:numId="26">
    <w:abstractNumId w:val="13"/>
  </w:num>
  <w:num w:numId="27">
    <w:abstractNumId w:val="35"/>
  </w:num>
  <w:num w:numId="28">
    <w:abstractNumId w:val="31"/>
  </w:num>
  <w:num w:numId="29">
    <w:abstractNumId w:val="37"/>
  </w:num>
  <w:num w:numId="30">
    <w:abstractNumId w:val="11"/>
  </w:num>
  <w:num w:numId="31">
    <w:abstractNumId w:val="3"/>
  </w:num>
  <w:num w:numId="32">
    <w:abstractNumId w:val="16"/>
  </w:num>
  <w:num w:numId="33">
    <w:abstractNumId w:val="6"/>
  </w:num>
  <w:num w:numId="34">
    <w:abstractNumId w:val="20"/>
  </w:num>
  <w:num w:numId="35">
    <w:abstractNumId w:val="47"/>
  </w:num>
  <w:num w:numId="36">
    <w:abstractNumId w:val="15"/>
  </w:num>
  <w:num w:numId="37">
    <w:abstractNumId w:val="18"/>
  </w:num>
  <w:num w:numId="38">
    <w:abstractNumId w:val="4"/>
  </w:num>
  <w:num w:numId="39">
    <w:abstractNumId w:val="21"/>
  </w:num>
  <w:num w:numId="40">
    <w:abstractNumId w:val="48"/>
  </w:num>
  <w:num w:numId="41">
    <w:abstractNumId w:val="0"/>
  </w:num>
  <w:num w:numId="42">
    <w:abstractNumId w:val="39"/>
  </w:num>
  <w:num w:numId="43">
    <w:abstractNumId w:val="10"/>
  </w:num>
  <w:num w:numId="44">
    <w:abstractNumId w:val="27"/>
  </w:num>
  <w:num w:numId="45">
    <w:abstractNumId w:val="25"/>
  </w:num>
  <w:num w:numId="46">
    <w:abstractNumId w:val="36"/>
  </w:num>
  <w:num w:numId="47">
    <w:abstractNumId w:val="32"/>
  </w:num>
  <w:num w:numId="48">
    <w:abstractNumId w:val="38"/>
  </w:num>
  <w:num w:numId="49">
    <w:abstractNumId w:val="5"/>
  </w:num>
  <w:num w:numId="50">
    <w:abstractNumId w:val="26"/>
  </w:num>
  <w:num w:numId="51">
    <w:abstractNumId w:val="30"/>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0B7"/>
    <w:rsid w:val="004660B7"/>
    <w:rsid w:val="00514416"/>
    <w:rsid w:val="006536C3"/>
    <w:rsid w:val="006632C8"/>
    <w:rsid w:val="006C72C9"/>
    <w:rsid w:val="00724316"/>
    <w:rsid w:val="00765ECA"/>
    <w:rsid w:val="007F65E9"/>
    <w:rsid w:val="00BC449F"/>
    <w:rsid w:val="00C82319"/>
    <w:rsid w:val="00E853EC"/>
    <w:rsid w:val="00EA1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5D690A-50D4-4E7A-8851-93517BA7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
    <w:name w:val="Ques"/>
    <w:basedOn w:val="Normal"/>
    <w:pPr>
      <w:spacing w:before="180" w:after="60"/>
    </w:pPr>
    <w:rPr>
      <w:b/>
      <w:i/>
    </w:r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character" w:styleId="Hyperlink">
    <w:name w:val="Hyperlink"/>
    <w:rsid w:val="00514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Renewal of regisrtation</vt:lpstr>
    </vt:vector>
  </TitlesOfParts>
  <Company>Pre-installed Company</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regisrtation</dc:title>
  <dc:subject/>
  <dc:creator>Gateway 2000 Licensed User</dc:creator>
  <cp:keywords/>
  <dc:description/>
  <cp:lastModifiedBy>Scott</cp:lastModifiedBy>
  <cp:revision>2</cp:revision>
  <cp:lastPrinted>2014-10-08T19:59:00Z</cp:lastPrinted>
  <dcterms:created xsi:type="dcterms:W3CDTF">2016-04-07T15:40:00Z</dcterms:created>
  <dcterms:modified xsi:type="dcterms:W3CDTF">2016-04-07T15:40:00Z</dcterms:modified>
</cp:coreProperties>
</file>